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16A" w:rsidRDefault="008A116A" w:rsidP="00EA5ED1">
      <w:pPr>
        <w:rPr>
          <w:color w:val="000000"/>
          <w:sz w:val="28"/>
          <w:szCs w:val="28"/>
        </w:rPr>
      </w:pPr>
    </w:p>
    <w:p w:rsidR="008A116A" w:rsidRPr="006B7324" w:rsidRDefault="008A116A"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8A116A" w:rsidRDefault="008A116A" w:rsidP="00082A04">
      <w:pPr>
        <w:rPr>
          <w:color w:val="000000"/>
          <w:sz w:val="28"/>
          <w:szCs w:val="28"/>
        </w:rPr>
      </w:pPr>
    </w:p>
    <w:p w:rsidR="008A116A" w:rsidRDefault="008A116A" w:rsidP="00082A04">
      <w:pPr>
        <w:rPr>
          <w:color w:val="000000"/>
          <w:sz w:val="28"/>
          <w:szCs w:val="28"/>
        </w:rPr>
      </w:pPr>
    </w:p>
    <w:p w:rsidR="008A116A" w:rsidRPr="00BD62D2" w:rsidRDefault="008A116A" w:rsidP="00082A04">
      <w:pPr>
        <w:rPr>
          <w:color w:val="000000"/>
          <w:sz w:val="26"/>
          <w:szCs w:val="26"/>
        </w:rPr>
      </w:pPr>
    </w:p>
    <w:p w:rsidR="008A116A" w:rsidRPr="00BD62D2" w:rsidRDefault="008A116A"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8A116A" w:rsidRDefault="008A116A"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Pr>
          <w:sz w:val="26"/>
          <w:szCs w:val="26"/>
        </w:rPr>
        <w:t>societate</w:t>
      </w:r>
      <w:proofErr w:type="spellEnd"/>
      <w:r>
        <w:rPr>
          <w:sz w:val="26"/>
          <w:szCs w:val="26"/>
        </w:rPr>
        <w:t xml:space="preserve"> in </w:t>
      </w:r>
      <w:proofErr w:type="spellStart"/>
      <w:r>
        <w:rPr>
          <w:sz w:val="26"/>
          <w:szCs w:val="26"/>
        </w:rPr>
        <w:t>insolventa</w:t>
      </w:r>
      <w:proofErr w:type="spellEnd"/>
      <w:r>
        <w:rPr>
          <w:sz w:val="26"/>
          <w:szCs w:val="26"/>
        </w:rPr>
        <w:t xml:space="preserve">, in insolvency, en procedure collective,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8A116A" w:rsidRPr="00BD62D2" w:rsidRDefault="008A116A"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8A116A" w:rsidRPr="00BD62D2" w:rsidRDefault="008A116A" w:rsidP="00082A04">
      <w:pPr>
        <w:jc w:val="both"/>
        <w:rPr>
          <w:color w:val="000000"/>
          <w:sz w:val="26"/>
          <w:szCs w:val="26"/>
        </w:rPr>
      </w:pPr>
    </w:p>
    <w:p w:rsidR="008A116A" w:rsidRPr="00BD62D2" w:rsidRDefault="008A116A" w:rsidP="00082A04">
      <w:pPr>
        <w:jc w:val="both"/>
        <w:rPr>
          <w:b/>
          <w:color w:val="000000"/>
          <w:sz w:val="26"/>
          <w:szCs w:val="26"/>
        </w:rPr>
      </w:pPr>
      <w:r w:rsidRPr="00BD62D2">
        <w:rPr>
          <w:b/>
          <w:color w:val="000000"/>
          <w:sz w:val="26"/>
          <w:szCs w:val="26"/>
        </w:rPr>
        <w:t xml:space="preserve">   2. Definiţii </w:t>
      </w:r>
    </w:p>
    <w:p w:rsidR="008A116A" w:rsidRPr="00BD62D2" w:rsidRDefault="008A116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8A116A" w:rsidRPr="00773F54" w:rsidRDefault="008A116A"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8A116A" w:rsidRPr="00BD62D2" w:rsidRDefault="008A116A"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8A116A" w:rsidRPr="00BD62D2" w:rsidRDefault="008A116A"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8A116A" w:rsidRPr="00BD62D2" w:rsidRDefault="008A116A"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8A116A" w:rsidRPr="00BD62D2" w:rsidRDefault="008A116A"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8A116A" w:rsidRPr="00BD62D2" w:rsidRDefault="008A116A"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8A116A" w:rsidRPr="00BD62D2" w:rsidRDefault="008A116A"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8A116A" w:rsidRPr="00BD62D2" w:rsidRDefault="008A116A"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8A116A" w:rsidRPr="00BD62D2" w:rsidRDefault="008A116A"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w:t>
      </w:r>
      <w:r w:rsidRPr="00BD62D2">
        <w:rPr>
          <w:color w:val="000000"/>
          <w:sz w:val="26"/>
          <w:szCs w:val="26"/>
        </w:rPr>
        <w:lastRenderedPageBreak/>
        <w:t xml:space="preserve">Nu este considerat forţă majoră un eveniment asemenea celor de mai sus care, fară a crea o imposibilitate de executare, face extrem de costisitoare executarea obligaţiilor uneia dintre părţi; </w:t>
      </w:r>
    </w:p>
    <w:p w:rsidR="008A116A" w:rsidRPr="00BD62D2" w:rsidRDefault="008A116A"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8A116A" w:rsidRPr="00BD62D2" w:rsidRDefault="008A116A"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8A116A" w:rsidRPr="00BD62D2" w:rsidRDefault="008A116A"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8A116A" w:rsidRPr="008518BA" w:rsidRDefault="008A116A"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8A116A" w:rsidRPr="004B14D6" w:rsidRDefault="008A116A"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8A116A" w:rsidRPr="008518BA" w:rsidRDefault="008A116A" w:rsidP="00082A04">
      <w:pPr>
        <w:rPr>
          <w:color w:val="FF0000"/>
          <w:sz w:val="26"/>
          <w:szCs w:val="26"/>
        </w:rPr>
      </w:pPr>
    </w:p>
    <w:p w:rsidR="008A116A" w:rsidRPr="00BD62D2" w:rsidRDefault="008A116A" w:rsidP="00082A04">
      <w:pPr>
        <w:jc w:val="both"/>
        <w:rPr>
          <w:b/>
          <w:color w:val="000000"/>
          <w:sz w:val="26"/>
          <w:szCs w:val="26"/>
        </w:rPr>
      </w:pPr>
      <w:r w:rsidRPr="00BD62D2">
        <w:rPr>
          <w:b/>
          <w:color w:val="000000"/>
          <w:sz w:val="26"/>
          <w:szCs w:val="26"/>
        </w:rPr>
        <w:t xml:space="preserve">   3. Interpretare </w:t>
      </w:r>
    </w:p>
    <w:p w:rsidR="008A116A" w:rsidRPr="00BD62D2" w:rsidRDefault="008A116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8A116A" w:rsidRPr="00BD62D2" w:rsidRDefault="008A116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8A116A" w:rsidRPr="00BD62D2" w:rsidRDefault="008A116A" w:rsidP="00082A04">
      <w:pPr>
        <w:jc w:val="both"/>
        <w:rPr>
          <w:color w:val="000000"/>
          <w:sz w:val="26"/>
          <w:szCs w:val="26"/>
        </w:rPr>
      </w:pPr>
    </w:p>
    <w:p w:rsidR="008A116A" w:rsidRPr="00BD62D2" w:rsidRDefault="008A116A"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8A116A" w:rsidRPr="00BD62D2" w:rsidRDefault="008A116A" w:rsidP="00082A04">
      <w:pPr>
        <w:jc w:val="both"/>
        <w:rPr>
          <w:b/>
          <w:color w:val="000000"/>
          <w:sz w:val="26"/>
          <w:szCs w:val="26"/>
        </w:rPr>
      </w:pPr>
      <w:r w:rsidRPr="00BD62D2">
        <w:rPr>
          <w:b/>
          <w:color w:val="000000"/>
          <w:sz w:val="26"/>
          <w:szCs w:val="26"/>
        </w:rPr>
        <w:t xml:space="preserve">   4. Obiectul principal al contractului </w:t>
      </w:r>
    </w:p>
    <w:p w:rsidR="008A116A" w:rsidRPr="00BD62D2" w:rsidRDefault="008A116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DDP la adresele mentionate la art. 14.3</w:t>
      </w:r>
      <w:r w:rsidRPr="00361E3F">
        <w:rPr>
          <w:sz w:val="26"/>
          <w:szCs w:val="26"/>
        </w:rPr>
        <w:t>,</w:t>
      </w:r>
      <w:r w:rsidRPr="00BD62D2">
        <w:rPr>
          <w:color w:val="FF0000"/>
          <w:sz w:val="26"/>
          <w:szCs w:val="26"/>
        </w:rPr>
        <w:t xml:space="preserve"> </w:t>
      </w:r>
      <w:r w:rsidRPr="00361E3F">
        <w:rPr>
          <w:sz w:val="26"/>
          <w:szCs w:val="26"/>
        </w:rPr>
        <w:t>„</w:t>
      </w:r>
      <w:r w:rsidRPr="007D4E37">
        <w:rPr>
          <w:b/>
          <w:color w:val="000000"/>
          <w:sz w:val="26"/>
          <w:szCs w:val="26"/>
        </w:rPr>
        <w:t>Şnur de etanşare, p</w:t>
      </w:r>
      <w:r>
        <w:rPr>
          <w:b/>
          <w:color w:val="000000"/>
          <w:sz w:val="26"/>
          <w:szCs w:val="26"/>
        </w:rPr>
        <w:t>achete de etanşare din inele preforma</w:t>
      </w:r>
      <w:r w:rsidRPr="007D4E37">
        <w:rPr>
          <w:b/>
          <w:color w:val="000000"/>
          <w:sz w:val="26"/>
          <w:szCs w:val="26"/>
        </w:rPr>
        <w:t>te si garnituri lamelare di</w:t>
      </w:r>
      <w:r>
        <w:rPr>
          <w:b/>
          <w:color w:val="000000"/>
          <w:sz w:val="26"/>
          <w:szCs w:val="26"/>
        </w:rPr>
        <w:t>n graf</w:t>
      </w:r>
      <w:r w:rsidRPr="007D4E37">
        <w:rPr>
          <w:b/>
          <w:color w:val="000000"/>
          <w:sz w:val="26"/>
          <w:szCs w:val="26"/>
        </w:rPr>
        <w:t>it</w:t>
      </w:r>
      <w:r>
        <w:rPr>
          <w:b/>
          <w:color w:val="000000"/>
          <w:sz w:val="26"/>
          <w:szCs w:val="26"/>
        </w:rPr>
        <w:t>,</w:t>
      </w:r>
      <w:r w:rsidRPr="007D4E37">
        <w:rPr>
          <w:b/>
          <w:color w:val="000000"/>
          <w:sz w:val="26"/>
          <w:szCs w:val="26"/>
        </w:rPr>
        <w:t xml:space="preserve"> pentru armături cu autoetanşare</w:t>
      </w:r>
      <w:r>
        <w:rPr>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8A116A" w:rsidRPr="00BD62D2" w:rsidRDefault="008A116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8A116A" w:rsidRPr="00EA5ED1" w:rsidRDefault="008A116A" w:rsidP="00082A04">
      <w:pPr>
        <w:jc w:val="both"/>
        <w:rPr>
          <w:color w:val="000000"/>
          <w:sz w:val="16"/>
          <w:szCs w:val="16"/>
        </w:rPr>
      </w:pPr>
    </w:p>
    <w:p w:rsidR="008A116A" w:rsidRPr="00BD62D2" w:rsidRDefault="008A116A" w:rsidP="00082A04">
      <w:pPr>
        <w:jc w:val="both"/>
        <w:rPr>
          <w:b/>
          <w:color w:val="000000"/>
          <w:sz w:val="26"/>
          <w:szCs w:val="26"/>
        </w:rPr>
      </w:pPr>
      <w:r w:rsidRPr="00BD62D2">
        <w:rPr>
          <w:b/>
          <w:color w:val="000000"/>
          <w:sz w:val="26"/>
          <w:szCs w:val="26"/>
        </w:rPr>
        <w:t xml:space="preserve">       5. Valoarea contractului </w:t>
      </w:r>
    </w:p>
    <w:p w:rsidR="008A116A" w:rsidRPr="00BD62D2" w:rsidRDefault="008A116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8A116A" w:rsidRPr="008A53BB" w:rsidRDefault="008A116A"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8A116A" w:rsidRPr="00BD62D2" w:rsidRDefault="008A116A"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8A116A" w:rsidRPr="00BD62D2" w:rsidRDefault="008A116A"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8A116A" w:rsidRDefault="008A116A"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8A116A" w:rsidRPr="00EA5ED1" w:rsidRDefault="008A116A" w:rsidP="00082A04">
      <w:pPr>
        <w:jc w:val="both"/>
        <w:rPr>
          <w:color w:val="000000"/>
          <w:sz w:val="16"/>
          <w:szCs w:val="16"/>
        </w:rPr>
      </w:pPr>
    </w:p>
    <w:p w:rsidR="008A116A" w:rsidRPr="00BD62D2" w:rsidRDefault="008A116A" w:rsidP="00082A04">
      <w:pPr>
        <w:jc w:val="both"/>
        <w:rPr>
          <w:b/>
          <w:color w:val="000000"/>
          <w:sz w:val="26"/>
          <w:szCs w:val="26"/>
        </w:rPr>
      </w:pPr>
      <w:r w:rsidRPr="00BD62D2">
        <w:rPr>
          <w:b/>
          <w:color w:val="000000"/>
          <w:sz w:val="26"/>
          <w:szCs w:val="26"/>
        </w:rPr>
        <w:t xml:space="preserve">   6. Durata contractului </w:t>
      </w:r>
    </w:p>
    <w:p w:rsidR="008A116A" w:rsidRDefault="008A116A" w:rsidP="00283342">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Pr>
          <w:sz w:val="26"/>
          <w:szCs w:val="26"/>
          <w:lang w:val="ro-RO"/>
        </w:rPr>
        <w:t>365 de</w:t>
      </w:r>
      <w:r w:rsidRPr="00C04353">
        <w:rPr>
          <w:sz w:val="26"/>
          <w:szCs w:val="26"/>
          <w:lang w:val="ro-RO"/>
        </w:rPr>
        <w:t xml:space="preserve"> zile calendaristice de la perfectarea sa</w:t>
      </w:r>
      <w:r>
        <w:rPr>
          <w:sz w:val="26"/>
          <w:szCs w:val="26"/>
          <w:lang w:val="ro-RO"/>
        </w:rPr>
        <w:t>.</w:t>
      </w:r>
    </w:p>
    <w:p w:rsidR="008A116A" w:rsidRPr="00E67DCE" w:rsidRDefault="008A116A" w:rsidP="00283342">
      <w:pPr>
        <w:pStyle w:val="Footer"/>
        <w:ind w:firstLine="708"/>
        <w:jc w:val="both"/>
        <w:rPr>
          <w:sz w:val="26"/>
          <w:szCs w:val="26"/>
        </w:rPr>
      </w:pPr>
      <w:r w:rsidRPr="00E67DCE">
        <w:rPr>
          <w:sz w:val="26"/>
          <w:szCs w:val="26"/>
        </w:rPr>
        <w:t>Livrarea produselor ce fac obiectul contractului menţionat mai sus se va face pe bază de notificare dată de achizitor, astfel:</w:t>
      </w:r>
    </w:p>
    <w:p w:rsidR="008A116A" w:rsidRPr="00E67DCE" w:rsidRDefault="008A116A" w:rsidP="00283342">
      <w:pPr>
        <w:pStyle w:val="Footer"/>
        <w:ind w:firstLine="708"/>
        <w:jc w:val="both"/>
        <w:rPr>
          <w:sz w:val="26"/>
          <w:szCs w:val="26"/>
        </w:rPr>
      </w:pPr>
      <w:r w:rsidRPr="00E67DCE">
        <w:rPr>
          <w:sz w:val="26"/>
          <w:szCs w:val="26"/>
        </w:rPr>
        <w:t xml:space="preserve">- pentru şnurul de etanşare termenul de livrare este de maxim </w:t>
      </w:r>
      <w:r>
        <w:rPr>
          <w:sz w:val="26"/>
          <w:szCs w:val="26"/>
        </w:rPr>
        <w:t>10</w:t>
      </w:r>
      <w:r w:rsidRPr="00E67DCE">
        <w:rPr>
          <w:sz w:val="26"/>
          <w:szCs w:val="26"/>
        </w:rPr>
        <w:t xml:space="preserve"> zile </w:t>
      </w:r>
      <w:r>
        <w:rPr>
          <w:sz w:val="26"/>
          <w:szCs w:val="26"/>
        </w:rPr>
        <w:t>calendaristice</w:t>
      </w:r>
      <w:r w:rsidRPr="00E67DCE">
        <w:rPr>
          <w:sz w:val="26"/>
          <w:szCs w:val="26"/>
        </w:rPr>
        <w:t xml:space="preserve"> de la data primirii notificării scrise a achizitorului;</w:t>
      </w:r>
    </w:p>
    <w:p w:rsidR="008A116A" w:rsidRPr="00E67DCE" w:rsidRDefault="008A116A" w:rsidP="00283342">
      <w:pPr>
        <w:pStyle w:val="BodyTextIndent"/>
        <w:ind w:left="0" w:firstLine="708"/>
        <w:jc w:val="both"/>
        <w:rPr>
          <w:sz w:val="26"/>
          <w:szCs w:val="26"/>
        </w:rPr>
      </w:pPr>
      <w:r w:rsidRPr="00E67DCE">
        <w:rPr>
          <w:sz w:val="26"/>
          <w:szCs w:val="26"/>
        </w:rPr>
        <w:t>- pentru pachetele de etanşare din inele preformate termenul de livrare este de 3 zile lucrătoare de la data primirii notificării scrise a achizitorului;</w:t>
      </w:r>
    </w:p>
    <w:p w:rsidR="008A116A" w:rsidRPr="00E67DCE" w:rsidRDefault="008A116A" w:rsidP="00283342">
      <w:pPr>
        <w:pStyle w:val="BodyTextIndent"/>
        <w:ind w:left="0" w:firstLine="708"/>
        <w:jc w:val="both"/>
        <w:rPr>
          <w:sz w:val="26"/>
          <w:szCs w:val="26"/>
        </w:rPr>
      </w:pPr>
      <w:r w:rsidRPr="00E67DCE">
        <w:rPr>
          <w:sz w:val="26"/>
          <w:szCs w:val="26"/>
        </w:rPr>
        <w:lastRenderedPageBreak/>
        <w:t xml:space="preserve">- pentru garniturile lamelare din grafit pentru armături cu autoetanşare termenul de livrare este de </w:t>
      </w:r>
      <w:r>
        <w:rPr>
          <w:sz w:val="26"/>
          <w:szCs w:val="26"/>
        </w:rPr>
        <w:t>5</w:t>
      </w:r>
      <w:r w:rsidRPr="00E67DCE">
        <w:rPr>
          <w:sz w:val="26"/>
          <w:szCs w:val="26"/>
        </w:rPr>
        <w:t xml:space="preserve"> zile lucrătoare de la data primirii notificării scrise a achizitorului.</w:t>
      </w:r>
    </w:p>
    <w:p w:rsidR="008A116A" w:rsidRPr="00BD62D2" w:rsidRDefault="008A116A" w:rsidP="00082A04">
      <w:pPr>
        <w:ind w:firstLine="720"/>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8A116A" w:rsidRDefault="008A116A"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8A116A" w:rsidRPr="008B0B59" w:rsidRDefault="008A116A"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8A116A" w:rsidRPr="00BD62D2" w:rsidRDefault="008A116A" w:rsidP="00082A04">
      <w:pPr>
        <w:jc w:val="both"/>
        <w:rPr>
          <w:color w:val="000000"/>
          <w:sz w:val="26"/>
          <w:szCs w:val="26"/>
        </w:rPr>
      </w:pPr>
    </w:p>
    <w:p w:rsidR="008A116A" w:rsidRPr="00BD62D2" w:rsidRDefault="008A116A" w:rsidP="00082A04">
      <w:pPr>
        <w:jc w:val="both"/>
        <w:rPr>
          <w:b/>
          <w:color w:val="000000"/>
          <w:sz w:val="26"/>
          <w:szCs w:val="26"/>
        </w:rPr>
      </w:pPr>
      <w:r w:rsidRPr="00BD62D2">
        <w:rPr>
          <w:color w:val="000000"/>
          <w:sz w:val="26"/>
          <w:szCs w:val="26"/>
        </w:rPr>
        <w:t>   </w:t>
      </w:r>
      <w:r w:rsidRPr="00BD62D2">
        <w:rPr>
          <w:b/>
          <w:color w:val="000000"/>
          <w:sz w:val="26"/>
          <w:szCs w:val="26"/>
        </w:rPr>
        <w:t xml:space="preserve">7. Executarea contractului </w:t>
      </w:r>
    </w:p>
    <w:p w:rsidR="008A116A" w:rsidRPr="004B2830" w:rsidRDefault="008A116A" w:rsidP="00082A04">
      <w:pPr>
        <w:pStyle w:val="BodyText"/>
        <w:ind w:firstLine="708"/>
        <w:rPr>
          <w:sz w:val="26"/>
          <w:szCs w:val="26"/>
          <w:lang w:val="ro-RO"/>
        </w:rPr>
      </w:pPr>
      <w:r>
        <w:rPr>
          <w:color w:val="000000"/>
          <w:sz w:val="26"/>
          <w:szCs w:val="26"/>
          <w:lang w:val="ro-RO"/>
        </w:rPr>
        <w:t>   7.1.</w:t>
      </w:r>
      <w:r w:rsidRPr="00BD62D2">
        <w:rPr>
          <w:color w:val="000000"/>
          <w:sz w:val="26"/>
          <w:szCs w:val="26"/>
          <w:lang w:val="ro-RO"/>
        </w:rPr>
        <w:t xml:space="preserve"> </w:t>
      </w:r>
      <w:r w:rsidRPr="00BD62D2">
        <w:rPr>
          <w:sz w:val="26"/>
          <w:szCs w:val="26"/>
          <w:lang w:val="ro-RO"/>
        </w:rPr>
        <w:t>Contractul se consideră perfectat la data semnării acestuia fără obiecţiuni de ambele părţi, respectiv data de înregistrare de ieşire la achizitor</w:t>
      </w:r>
      <w:r w:rsidRPr="00855D6A">
        <w:rPr>
          <w:sz w:val="26"/>
          <w:szCs w:val="26"/>
          <w:lang w:val="ro-RO"/>
        </w:rPr>
        <w:t>.</w:t>
      </w:r>
      <w:r w:rsidRPr="00BD62D2">
        <w:rPr>
          <w:color w:val="FF0000"/>
          <w:sz w:val="26"/>
          <w:szCs w:val="26"/>
          <w:lang w:val="ro-RO"/>
        </w:rPr>
        <w:t xml:space="preserve"> </w:t>
      </w:r>
    </w:p>
    <w:p w:rsidR="008A116A" w:rsidRPr="004B2830" w:rsidRDefault="008A116A" w:rsidP="00082A04">
      <w:pPr>
        <w:jc w:val="both"/>
        <w:rPr>
          <w:sz w:val="26"/>
          <w:szCs w:val="26"/>
        </w:rPr>
      </w:pPr>
    </w:p>
    <w:p w:rsidR="008A116A" w:rsidRPr="00BD62D2" w:rsidRDefault="008A116A" w:rsidP="00082A04">
      <w:pPr>
        <w:jc w:val="both"/>
        <w:rPr>
          <w:b/>
          <w:color w:val="000000"/>
          <w:sz w:val="26"/>
          <w:szCs w:val="26"/>
        </w:rPr>
      </w:pPr>
      <w:r w:rsidRPr="00BD62D2">
        <w:rPr>
          <w:b/>
          <w:color w:val="000000"/>
          <w:sz w:val="26"/>
          <w:szCs w:val="26"/>
        </w:rPr>
        <w:t xml:space="preserve">   8. Documentele contractului </w:t>
      </w:r>
    </w:p>
    <w:p w:rsidR="008A116A" w:rsidRPr="00BD62D2" w:rsidRDefault="008A116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8A116A" w:rsidRPr="00BD62D2" w:rsidRDefault="008A116A"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8A116A" w:rsidRPr="00BD62D2" w:rsidRDefault="008A116A" w:rsidP="00082A04">
      <w:pPr>
        <w:numPr>
          <w:ilvl w:val="0"/>
          <w:numId w:val="5"/>
        </w:numPr>
        <w:jc w:val="both"/>
        <w:rPr>
          <w:color w:val="000000"/>
          <w:sz w:val="26"/>
          <w:szCs w:val="26"/>
        </w:rPr>
      </w:pPr>
      <w:r w:rsidRPr="00BD62D2">
        <w:rPr>
          <w:color w:val="000000"/>
          <w:sz w:val="26"/>
          <w:szCs w:val="26"/>
        </w:rPr>
        <w:t>caietul de sarcini aferent procedurii de achiziţie;</w:t>
      </w:r>
    </w:p>
    <w:p w:rsidR="008A116A" w:rsidRPr="00BD62D2" w:rsidRDefault="008A116A"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8A116A" w:rsidRPr="00BD62D2" w:rsidRDefault="008A116A"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8A116A" w:rsidRPr="00BD62D2" w:rsidRDefault="008A116A"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8A116A" w:rsidRPr="00BD62D2" w:rsidRDefault="008A116A" w:rsidP="00082A04">
      <w:pPr>
        <w:jc w:val="both"/>
        <w:rPr>
          <w:b/>
          <w:color w:val="000000"/>
          <w:sz w:val="26"/>
          <w:szCs w:val="26"/>
        </w:rPr>
      </w:pPr>
      <w:r w:rsidRPr="00BD62D2">
        <w:rPr>
          <w:b/>
          <w:color w:val="000000"/>
          <w:sz w:val="26"/>
          <w:szCs w:val="26"/>
        </w:rPr>
        <w:t>   </w:t>
      </w:r>
    </w:p>
    <w:p w:rsidR="008A116A" w:rsidRPr="00BD62D2" w:rsidRDefault="008A116A" w:rsidP="00082A04">
      <w:pPr>
        <w:jc w:val="both"/>
        <w:rPr>
          <w:b/>
          <w:color w:val="000000"/>
          <w:sz w:val="26"/>
          <w:szCs w:val="26"/>
        </w:rPr>
      </w:pPr>
      <w:r w:rsidRPr="00BD62D2">
        <w:rPr>
          <w:b/>
          <w:color w:val="000000"/>
          <w:sz w:val="26"/>
          <w:szCs w:val="26"/>
        </w:rPr>
        <w:t xml:space="preserve">9. Obligaţiile principale ale furnizorului </w:t>
      </w:r>
    </w:p>
    <w:p w:rsidR="008A116A" w:rsidRPr="00BD62D2" w:rsidRDefault="008A116A" w:rsidP="00082A04">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8A116A" w:rsidRPr="00BD62D2" w:rsidRDefault="008A116A" w:rsidP="00082A04">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8A116A" w:rsidRPr="00BD62D2" w:rsidRDefault="008A116A" w:rsidP="00082A04">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8A116A" w:rsidRPr="00BD62D2" w:rsidRDefault="008A116A" w:rsidP="00082A04">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8A116A" w:rsidRPr="00046CC4" w:rsidRDefault="008A116A" w:rsidP="00082A04">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8A116A" w:rsidRPr="00BD62D2" w:rsidRDefault="008A116A" w:rsidP="00855D6A">
      <w:pPr>
        <w:ind w:firstLine="720"/>
        <w:jc w:val="both"/>
        <w:rPr>
          <w:color w:val="000000"/>
          <w:sz w:val="26"/>
          <w:szCs w:val="26"/>
        </w:rPr>
      </w:pPr>
      <w:r w:rsidRPr="00046CC4">
        <w:rPr>
          <w:color w:val="000000"/>
          <w:sz w:val="26"/>
          <w:szCs w:val="26"/>
        </w:rPr>
        <w:t>9.</w:t>
      </w:r>
      <w:r>
        <w:rPr>
          <w:color w:val="000000"/>
          <w:sz w:val="26"/>
          <w:szCs w:val="26"/>
        </w:rPr>
        <w:t>4</w:t>
      </w:r>
      <w:r w:rsidRPr="00046CC4">
        <w:rPr>
          <w:color w:val="000000"/>
          <w:sz w:val="26"/>
          <w:szCs w:val="26"/>
        </w:rPr>
        <w:t>. Furnizorul are obligaţia să asigure achizitorului</w:t>
      </w:r>
      <w:r>
        <w:rPr>
          <w:color w:val="000000"/>
          <w:sz w:val="26"/>
          <w:szCs w:val="26"/>
        </w:rPr>
        <w:t xml:space="preserve"> </w:t>
      </w:r>
      <w:r w:rsidRPr="00BD62D2">
        <w:rPr>
          <w:color w:val="000000"/>
          <w:sz w:val="26"/>
          <w:szCs w:val="26"/>
        </w:rPr>
        <w:t>condiţiile tehnice stabilite de producător pe timpul transportului, manipulării, depozi</w:t>
      </w:r>
      <w:r>
        <w:rPr>
          <w:color w:val="000000"/>
          <w:sz w:val="26"/>
          <w:szCs w:val="26"/>
        </w:rPr>
        <w:t>tării şi desfacerii produselor.</w:t>
      </w:r>
    </w:p>
    <w:p w:rsidR="008A116A" w:rsidRPr="00640804" w:rsidRDefault="008A116A" w:rsidP="00855D6A">
      <w:pPr>
        <w:jc w:val="both"/>
        <w:rPr>
          <w:color w:val="000000"/>
          <w:sz w:val="26"/>
          <w:szCs w:val="26"/>
        </w:rPr>
      </w:pPr>
      <w:r w:rsidRPr="00BD62D2">
        <w:rPr>
          <w:color w:val="000000"/>
          <w:sz w:val="26"/>
          <w:szCs w:val="26"/>
        </w:rPr>
        <w:tab/>
      </w:r>
      <w:r w:rsidRPr="00640804">
        <w:rPr>
          <w:color w:val="000000"/>
          <w:sz w:val="26"/>
          <w:szCs w:val="26"/>
        </w:rPr>
        <w:t>9.5. Furnizorul are obligaţia să livreze produsele pe bază de notificare dată de achizitor în conformitate cu termenele stabilite prin contract conform anexei nr.1.</w:t>
      </w:r>
    </w:p>
    <w:p w:rsidR="008A116A" w:rsidRPr="00BD62D2" w:rsidRDefault="008A116A" w:rsidP="00082A04">
      <w:pPr>
        <w:pStyle w:val="BodyText"/>
        <w:rPr>
          <w:color w:val="000000"/>
          <w:sz w:val="26"/>
          <w:szCs w:val="26"/>
          <w:lang w:val="ro-RO"/>
        </w:rPr>
      </w:pPr>
      <w:r w:rsidRPr="00BD62D2">
        <w:rPr>
          <w:color w:val="000000"/>
          <w:sz w:val="26"/>
          <w:szCs w:val="26"/>
          <w:lang w:val="ro-RO"/>
        </w:rPr>
        <w:lastRenderedPageBreak/>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8A116A" w:rsidRDefault="008A116A" w:rsidP="00082A04">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8A116A" w:rsidRDefault="008A116A" w:rsidP="00082A04">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8A116A" w:rsidRDefault="008A116A" w:rsidP="00082A04">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8A116A" w:rsidRDefault="008A116A" w:rsidP="00082A04">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8A116A" w:rsidRPr="00165C18" w:rsidRDefault="008A116A" w:rsidP="00082A04">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8A116A" w:rsidRPr="00BC3EFE" w:rsidRDefault="008A116A" w:rsidP="00082A04">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8A116A" w:rsidRPr="00855D6A" w:rsidRDefault="008A116A" w:rsidP="00082A04">
      <w:pPr>
        <w:jc w:val="both"/>
        <w:rPr>
          <w:color w:val="000000"/>
          <w:sz w:val="16"/>
          <w:szCs w:val="16"/>
        </w:rPr>
      </w:pPr>
      <w:r>
        <w:rPr>
          <w:sz w:val="26"/>
          <w:szCs w:val="26"/>
        </w:rPr>
        <w:tab/>
      </w:r>
    </w:p>
    <w:p w:rsidR="008A116A" w:rsidRPr="00BD62D2" w:rsidRDefault="008A116A" w:rsidP="00082A04">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8A116A" w:rsidRPr="00BD62D2" w:rsidRDefault="008A116A" w:rsidP="00082A04">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855D6A">
        <w:rPr>
          <w:sz w:val="26"/>
          <w:szCs w:val="26"/>
        </w:rPr>
        <w:t>.13.</w:t>
      </w:r>
      <w:r w:rsidRPr="00BD62D2">
        <w:rPr>
          <w:color w:val="FF0000"/>
          <w:sz w:val="26"/>
          <w:szCs w:val="26"/>
        </w:rPr>
        <w:t xml:space="preserve"> </w:t>
      </w:r>
    </w:p>
    <w:p w:rsidR="008A116A" w:rsidRPr="00BD62D2" w:rsidRDefault="008A116A" w:rsidP="00082A04">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8A116A" w:rsidRPr="00BD62D2" w:rsidRDefault="008A116A" w:rsidP="00082A04">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8A116A" w:rsidRDefault="008A116A" w:rsidP="00082A04">
      <w:pPr>
        <w:pStyle w:val="BodyText"/>
        <w:ind w:firstLine="720"/>
        <w:rPr>
          <w:sz w:val="26"/>
          <w:szCs w:val="26"/>
          <w:lang w:val="ro-RO"/>
        </w:rPr>
      </w:pPr>
      <w:r w:rsidRPr="00855D6A">
        <w:rPr>
          <w:sz w:val="26"/>
          <w:szCs w:val="26"/>
          <w:lang w:val="ro-RO"/>
        </w:rPr>
        <w:t>10.4. Achizitorul va comunica în scris furnizorului punctul de vedere privind livrarea în avans a unor produse contractate, în condiţiile de preţ şi plată convenite prin contract.</w:t>
      </w:r>
    </w:p>
    <w:p w:rsidR="008A116A" w:rsidRPr="00855D6A" w:rsidRDefault="008A116A" w:rsidP="00082A04">
      <w:pPr>
        <w:pStyle w:val="BodyText"/>
        <w:ind w:firstLine="720"/>
        <w:rPr>
          <w:sz w:val="16"/>
          <w:szCs w:val="16"/>
          <w:lang w:val="ro-RO"/>
        </w:rPr>
      </w:pPr>
    </w:p>
    <w:p w:rsidR="008A116A" w:rsidRDefault="008A116A" w:rsidP="00082A04">
      <w:pPr>
        <w:jc w:val="both"/>
        <w:rPr>
          <w:b/>
          <w:color w:val="000000"/>
          <w:sz w:val="26"/>
          <w:szCs w:val="26"/>
          <w:u w:val="single"/>
        </w:rPr>
      </w:pPr>
      <w:r>
        <w:rPr>
          <w:b/>
          <w:color w:val="000000"/>
          <w:sz w:val="26"/>
          <w:szCs w:val="26"/>
        </w:rPr>
        <w:t>   </w:t>
      </w:r>
      <w:r>
        <w:rPr>
          <w:color w:val="000000"/>
          <w:sz w:val="26"/>
          <w:szCs w:val="26"/>
        </w:rPr>
        <w:t xml:space="preserve"> </w:t>
      </w:r>
      <w:r>
        <w:rPr>
          <w:b/>
          <w:color w:val="000000"/>
          <w:sz w:val="26"/>
          <w:szCs w:val="26"/>
          <w:u w:val="single"/>
        </w:rPr>
        <w:t xml:space="preserve">Clauze specifice </w:t>
      </w:r>
    </w:p>
    <w:p w:rsidR="008A116A" w:rsidRDefault="008A116A" w:rsidP="00082A04">
      <w:pPr>
        <w:jc w:val="both"/>
        <w:rPr>
          <w:b/>
          <w:color w:val="000000"/>
          <w:sz w:val="26"/>
          <w:szCs w:val="26"/>
          <w:u w:val="single"/>
        </w:rPr>
      </w:pPr>
      <w:r>
        <w:rPr>
          <w:b/>
          <w:color w:val="000000"/>
          <w:sz w:val="26"/>
          <w:szCs w:val="26"/>
        </w:rPr>
        <w:t xml:space="preserve">  11. Conditii de plata </w:t>
      </w:r>
    </w:p>
    <w:p w:rsidR="008A116A" w:rsidRDefault="008A116A" w:rsidP="00082A04">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8A116A" w:rsidRDefault="008A116A" w:rsidP="00855D6A">
      <w:pPr>
        <w:pStyle w:val="BodyText"/>
        <w:ind w:firstLine="720"/>
        <w:rPr>
          <w:sz w:val="26"/>
          <w:szCs w:val="26"/>
          <w:lang w:val="ro-RO"/>
        </w:rPr>
      </w:pPr>
      <w:r>
        <w:rPr>
          <w:color w:val="000000"/>
          <w:sz w:val="26"/>
          <w:szCs w:val="26"/>
          <w:lang w:val="ro-RO"/>
        </w:rPr>
        <w:t xml:space="preserve">11.2. </w:t>
      </w:r>
      <w:r w:rsidRPr="003B45BD">
        <w:rPr>
          <w:color w:val="000000"/>
          <w:sz w:val="26"/>
          <w:szCs w:val="26"/>
          <w:lang w:val="ro-RO"/>
        </w:rPr>
        <w:t>Plata produselor ce fac obiectul prezentului contract se face</w:t>
      </w:r>
      <w:r>
        <w:rPr>
          <w:color w:val="000000"/>
          <w:sz w:val="26"/>
          <w:szCs w:val="26"/>
          <w:lang w:val="ro-RO"/>
        </w:rPr>
        <w:t xml:space="preserve"> pentru fiecare tranşă de livrări în parte,</w:t>
      </w:r>
      <w:r w:rsidRPr="003B45BD">
        <w:rPr>
          <w:color w:val="000000"/>
          <w:sz w:val="26"/>
          <w:szCs w:val="26"/>
          <w:lang w:val="ro-RO"/>
        </w:rPr>
        <w:t xml:space="preserve"> în lei (RON) </w:t>
      </w:r>
      <w:r w:rsidRPr="003B45BD">
        <w:rPr>
          <w:sz w:val="26"/>
          <w:szCs w:val="26"/>
          <w:lang w:val="ro-RO"/>
        </w:rPr>
        <w:t xml:space="preserve"> pe baza următoarelor documente</w:t>
      </w:r>
      <w:r>
        <w:rPr>
          <w:sz w:val="26"/>
          <w:szCs w:val="26"/>
          <w:lang w:val="ro-RO"/>
        </w:rPr>
        <w:t>:</w:t>
      </w:r>
      <w:r w:rsidRPr="00BD62D2">
        <w:rPr>
          <w:sz w:val="26"/>
          <w:szCs w:val="26"/>
          <w:lang w:val="ro-RO"/>
        </w:rPr>
        <w:t xml:space="preserve"> </w:t>
      </w:r>
    </w:p>
    <w:p w:rsidR="008A116A" w:rsidRPr="00BD62D2" w:rsidRDefault="008A116A" w:rsidP="00855D6A">
      <w:pPr>
        <w:pStyle w:val="BodyText"/>
        <w:ind w:firstLine="720"/>
        <w:rPr>
          <w:sz w:val="26"/>
          <w:szCs w:val="26"/>
          <w:lang w:val="ro-RO"/>
        </w:rPr>
      </w:pPr>
      <w:r w:rsidRPr="00BD62D2">
        <w:rPr>
          <w:sz w:val="26"/>
          <w:szCs w:val="26"/>
          <w:lang w:val="ro-RO"/>
        </w:rPr>
        <w:t xml:space="preserve">- factura emisă de furnizor </w:t>
      </w:r>
      <w:r w:rsidRPr="006D416D">
        <w:rPr>
          <w:sz w:val="26"/>
          <w:szCs w:val="26"/>
          <w:lang w:val="ro-RO"/>
        </w:rPr>
        <w:t>pentru fiecare centrala şi confirmată</w:t>
      </w:r>
      <w:r w:rsidRPr="00BD62D2">
        <w:rPr>
          <w:sz w:val="26"/>
          <w:szCs w:val="26"/>
          <w:lang w:val="ro-RO"/>
        </w:rPr>
        <w:t xml:space="preserve"> de primire de achizitor cu număr de înregistrare;</w:t>
      </w:r>
    </w:p>
    <w:p w:rsidR="008A116A" w:rsidRDefault="008A116A" w:rsidP="00855D6A">
      <w:pPr>
        <w:pStyle w:val="BodyText"/>
        <w:ind w:firstLine="708"/>
        <w:rPr>
          <w:sz w:val="26"/>
          <w:szCs w:val="26"/>
          <w:lang w:val="ro-RO"/>
        </w:rPr>
      </w:pPr>
      <w:r w:rsidRPr="00BD62D2">
        <w:rPr>
          <w:sz w:val="26"/>
          <w:szCs w:val="26"/>
          <w:lang w:val="ro-RO"/>
        </w:rPr>
        <w:t xml:space="preserve">- </w:t>
      </w:r>
      <w:r w:rsidRPr="006D416D">
        <w:rPr>
          <w:sz w:val="26"/>
          <w:szCs w:val="26"/>
          <w:lang w:val="ro-RO"/>
        </w:rPr>
        <w:t>nota de recepţie şi constatare diferenţe întocmită de achizitor pe baza documentelor menţi</w:t>
      </w:r>
      <w:r>
        <w:rPr>
          <w:sz w:val="26"/>
          <w:szCs w:val="26"/>
          <w:lang w:val="ro-RO"/>
        </w:rPr>
        <w:t>onate la cap. 13.</w:t>
      </w:r>
    </w:p>
    <w:p w:rsidR="008A116A" w:rsidRPr="00855D6A" w:rsidRDefault="008A116A" w:rsidP="00082A04">
      <w:pPr>
        <w:pStyle w:val="BodyText"/>
        <w:ind w:firstLine="708"/>
        <w:rPr>
          <w:sz w:val="16"/>
          <w:szCs w:val="16"/>
          <w:lang w:val="ro-RO"/>
        </w:rPr>
      </w:pPr>
    </w:p>
    <w:p w:rsidR="008A116A" w:rsidRPr="005162E9" w:rsidRDefault="008A116A" w:rsidP="00082A04">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8A116A" w:rsidRPr="005114BB" w:rsidRDefault="008A116A" w:rsidP="00082A04">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asumate, atunci achizitorul are dreptul de a deduce din preţul contractului, penalităţi egale cu </w:t>
      </w:r>
      <w:proofErr w:type="spellStart"/>
      <w:r w:rsidRPr="00A735A6">
        <w:rPr>
          <w:rStyle w:val="l5def1"/>
          <w:rFonts w:ascii="Times New Roman" w:hAnsi="Times New Roman" w:cs="Times New Roman"/>
        </w:rPr>
        <w:t>dobânda</w:t>
      </w:r>
      <w:proofErr w:type="spellEnd"/>
      <w:r w:rsidRPr="00A735A6">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A735A6">
        <w:rPr>
          <w:sz w:val="26"/>
          <w:szCs w:val="26"/>
          <w:lang w:val="ro-RO"/>
        </w:rPr>
        <w:t>, raportate la valoarea produselor livrate cu intarziere sau cu alte neconformitati, pentru fiecare</w:t>
      </w:r>
      <w:r w:rsidRPr="005114BB">
        <w:rPr>
          <w:sz w:val="26"/>
          <w:szCs w:val="26"/>
          <w:lang w:val="ro-RO"/>
        </w:rPr>
        <w:t xml:space="preserve"> zi de întârziere</w:t>
      </w:r>
      <w:r>
        <w:rPr>
          <w:sz w:val="26"/>
          <w:szCs w:val="26"/>
          <w:lang w:val="ro-RO"/>
        </w:rPr>
        <w:t>.</w:t>
      </w:r>
    </w:p>
    <w:p w:rsidR="008A116A" w:rsidRPr="005114BB" w:rsidRDefault="008A116A" w:rsidP="00082A04">
      <w:pPr>
        <w:pStyle w:val="BodyText"/>
        <w:ind w:firstLine="720"/>
        <w:rPr>
          <w:sz w:val="26"/>
          <w:szCs w:val="26"/>
          <w:lang w:val="ro-RO"/>
        </w:rPr>
      </w:pPr>
      <w:r>
        <w:rPr>
          <w:sz w:val="26"/>
          <w:szCs w:val="26"/>
          <w:lang w:val="ro-RO"/>
        </w:rPr>
        <w:t>12</w:t>
      </w:r>
      <w:r w:rsidRPr="005114BB">
        <w:rPr>
          <w:sz w:val="26"/>
          <w:szCs w:val="26"/>
          <w:lang w:val="ro-RO"/>
        </w:rPr>
        <w:t xml:space="preserve">.2. Valoarea penalităţilor datorate de furnizor se limitează la valoarea </w:t>
      </w:r>
      <w:r>
        <w:rPr>
          <w:sz w:val="26"/>
          <w:szCs w:val="26"/>
          <w:lang w:val="ro-RO"/>
        </w:rPr>
        <w:t xml:space="preserve">produselor </w:t>
      </w:r>
      <w:r w:rsidRPr="005114BB">
        <w:rPr>
          <w:sz w:val="26"/>
          <w:szCs w:val="26"/>
          <w:lang w:val="ro-RO"/>
        </w:rPr>
        <w:t>livrate</w:t>
      </w:r>
      <w:r>
        <w:rPr>
          <w:sz w:val="26"/>
          <w:szCs w:val="26"/>
          <w:lang w:val="ro-RO"/>
        </w:rPr>
        <w:t xml:space="preserve"> cu intarziere sau cu neconformitati</w:t>
      </w:r>
      <w:r w:rsidRPr="005114BB">
        <w:rPr>
          <w:sz w:val="26"/>
          <w:szCs w:val="26"/>
          <w:lang w:val="ro-RO"/>
        </w:rPr>
        <w:t>.</w:t>
      </w:r>
    </w:p>
    <w:p w:rsidR="008A116A" w:rsidRPr="005114BB" w:rsidRDefault="008A116A" w:rsidP="00082A04">
      <w:pPr>
        <w:pStyle w:val="BodyText"/>
        <w:ind w:firstLine="720"/>
        <w:rPr>
          <w:sz w:val="26"/>
          <w:szCs w:val="26"/>
          <w:lang w:val="ro-RO"/>
        </w:rPr>
      </w:pPr>
      <w:r>
        <w:rPr>
          <w:sz w:val="26"/>
          <w:szCs w:val="26"/>
          <w:lang w:val="ro-RO"/>
        </w:rPr>
        <w:t>12</w:t>
      </w:r>
      <w:r w:rsidRPr="005114BB">
        <w:rPr>
          <w:sz w:val="26"/>
          <w:szCs w:val="26"/>
          <w:lang w:val="ro-RO"/>
        </w:rPr>
        <w:t>.3. Furnizorul este pus de drept în întârziere prin expirarea termenului contractual, fără notificare şi fără nici o altă procedură prealabilă.</w:t>
      </w:r>
    </w:p>
    <w:p w:rsidR="008A116A" w:rsidRPr="005114BB" w:rsidRDefault="008A116A" w:rsidP="00082A04">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8A116A" w:rsidRPr="005114BB" w:rsidRDefault="008A116A" w:rsidP="00082A04">
      <w:pPr>
        <w:pStyle w:val="BodyText"/>
        <w:ind w:firstLine="720"/>
        <w:rPr>
          <w:sz w:val="26"/>
          <w:szCs w:val="26"/>
          <w:lang w:val="ro-RO"/>
        </w:rPr>
      </w:pPr>
      <w:r>
        <w:rPr>
          <w:sz w:val="26"/>
          <w:szCs w:val="26"/>
          <w:lang w:val="ro-RO"/>
        </w:rPr>
        <w:lastRenderedPageBreak/>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EA5ED1">
        <w:rPr>
          <w:sz w:val="26"/>
          <w:szCs w:val="26"/>
          <w:lang w:val="ro-RO"/>
        </w:rPr>
        <w:t>art.17.4</w:t>
      </w:r>
      <w:r w:rsidRPr="00A50FCF">
        <w:rPr>
          <w:color w:val="FF0000"/>
          <w:sz w:val="26"/>
          <w:szCs w:val="26"/>
          <w:lang w:val="ro-RO"/>
        </w:rPr>
        <w:t>.</w:t>
      </w:r>
    </w:p>
    <w:p w:rsidR="008A116A" w:rsidRDefault="008A116A" w:rsidP="00082A04">
      <w:pPr>
        <w:pStyle w:val="BodyText"/>
        <w:ind w:firstLine="720"/>
        <w:rPr>
          <w:spacing w:val="-1"/>
          <w:sz w:val="26"/>
          <w:szCs w:val="26"/>
          <w:lang w:val="ro-RO"/>
        </w:rPr>
      </w:pPr>
      <w:r>
        <w:rPr>
          <w:sz w:val="26"/>
          <w:szCs w:val="26"/>
          <w:lang w:val="ro-RO"/>
        </w:rPr>
        <w:t>12</w:t>
      </w:r>
      <w:r w:rsidRPr="005114BB">
        <w:rPr>
          <w:sz w:val="26"/>
          <w:szCs w:val="26"/>
          <w:lang w:val="ro-RO"/>
        </w:rPr>
        <w:t>.</w:t>
      </w:r>
      <w:r>
        <w:rPr>
          <w:sz w:val="26"/>
          <w:szCs w:val="26"/>
          <w:lang w:val="ro-RO"/>
        </w:rPr>
        <w:t>6</w:t>
      </w:r>
      <w:r w:rsidRPr="00A735A6">
        <w:rPr>
          <w:sz w:val="26"/>
          <w:szCs w:val="26"/>
          <w:lang w:val="ro-RO"/>
        </w:rPr>
        <w:t xml:space="preserve">. În cazul în care achizitorul nu onorează facturile in termenul </w:t>
      </w:r>
      <w:r w:rsidRPr="00A735A6">
        <w:rPr>
          <w:spacing w:val="-1"/>
          <w:sz w:val="26"/>
          <w:szCs w:val="26"/>
          <w:lang w:val="ro-RO"/>
        </w:rPr>
        <w:t xml:space="preserve">scadent prevăzut la articolul 11.1 din contract, </w:t>
      </w:r>
      <w:r w:rsidRPr="00A735A6">
        <w:rPr>
          <w:sz w:val="26"/>
          <w:szCs w:val="26"/>
          <w:lang w:val="ro-RO"/>
        </w:rPr>
        <w:t xml:space="preserve">atunci este de drept in întârziere şi va plăti penalităţi egale cu </w:t>
      </w:r>
      <w:proofErr w:type="spellStart"/>
      <w:r w:rsidRPr="00A735A6">
        <w:rPr>
          <w:rStyle w:val="l5def1"/>
          <w:rFonts w:ascii="Times New Roman" w:hAnsi="Times New Roman" w:cs="Times New Roman"/>
        </w:rPr>
        <w:t>dobânda</w:t>
      </w:r>
      <w:proofErr w:type="spellEnd"/>
      <w:r w:rsidRPr="00A735A6">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A735A6">
        <w:rPr>
          <w:spacing w:val="-1"/>
          <w:sz w:val="26"/>
          <w:szCs w:val="26"/>
          <w:lang w:val="ro-RO"/>
        </w:rPr>
        <w:t>, raportate la valoarea</w:t>
      </w:r>
      <w:r w:rsidRPr="00A735A6">
        <w:rPr>
          <w:sz w:val="26"/>
          <w:szCs w:val="26"/>
          <w:lang w:val="ro-RO"/>
        </w:rPr>
        <w:t xml:space="preserve"> neonorata la plata a facturii fara TVA.</w:t>
      </w:r>
      <w:r>
        <w:rPr>
          <w:sz w:val="26"/>
          <w:szCs w:val="26"/>
          <w:lang w:val="ro-RO"/>
        </w:rPr>
        <w:t xml:space="preserve"> Respectivele </w:t>
      </w:r>
      <w:r>
        <w:rPr>
          <w:spacing w:val="-1"/>
          <w:sz w:val="26"/>
          <w:szCs w:val="26"/>
          <w:lang w:val="ro-RO"/>
        </w:rPr>
        <w:t>penalitati nu pot depăşi valoarea neonorata la plată a facturii.</w:t>
      </w:r>
      <w:r>
        <w:rPr>
          <w:color w:val="000000"/>
          <w:sz w:val="26"/>
          <w:szCs w:val="26"/>
          <w:lang w:val="ro-RO"/>
        </w:rPr>
        <w:t xml:space="preserve"> </w:t>
      </w:r>
    </w:p>
    <w:p w:rsidR="008A116A" w:rsidRPr="005114BB" w:rsidRDefault="008A116A" w:rsidP="00082A04">
      <w:pPr>
        <w:pStyle w:val="BodyText"/>
        <w:ind w:firstLine="720"/>
        <w:rPr>
          <w:sz w:val="26"/>
          <w:szCs w:val="26"/>
          <w:lang w:val="ro-RO"/>
        </w:rPr>
      </w:pPr>
      <w:r>
        <w:rPr>
          <w:sz w:val="26"/>
          <w:szCs w:val="26"/>
          <w:lang w:val="ro-RO"/>
        </w:rPr>
        <w:t>12</w:t>
      </w:r>
      <w:r w:rsidRPr="005114BB">
        <w:rPr>
          <w:sz w:val="26"/>
          <w:szCs w:val="26"/>
          <w:lang w:val="ro-RO"/>
        </w:rPr>
        <w:t>.</w:t>
      </w:r>
      <w:r>
        <w:rPr>
          <w:sz w:val="26"/>
          <w:szCs w:val="26"/>
          <w:lang w:val="ro-RO"/>
        </w:rPr>
        <w:t>7</w:t>
      </w:r>
      <w:r w:rsidRPr="005114BB">
        <w:rPr>
          <w:sz w:val="26"/>
          <w:szCs w:val="26"/>
          <w:lang w:val="ro-RO"/>
        </w:rPr>
        <w:t xml:space="preserve">. Produsele livrate, care la sosirea la achizitor au documentaţii de însoţire incomplete sau lipsesc în totalitate,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8A116A" w:rsidRPr="005114BB" w:rsidRDefault="008A116A" w:rsidP="00082A04">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8A116A" w:rsidRPr="005114BB" w:rsidRDefault="008A116A" w:rsidP="00082A04">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8A116A" w:rsidRPr="005114BB" w:rsidRDefault="008A116A" w:rsidP="00082A04">
      <w:pPr>
        <w:jc w:val="both"/>
        <w:rPr>
          <w:color w:val="000000"/>
          <w:sz w:val="26"/>
          <w:szCs w:val="26"/>
        </w:rPr>
      </w:pPr>
      <w:r>
        <w:rPr>
          <w:color w:val="000000"/>
          <w:sz w:val="26"/>
          <w:szCs w:val="26"/>
        </w:rPr>
        <w:t>   </w:t>
      </w:r>
      <w:r>
        <w:rPr>
          <w:color w:val="000000"/>
          <w:sz w:val="26"/>
          <w:szCs w:val="26"/>
        </w:rPr>
        <w:tab/>
        <w:t xml:space="preserve">12.8.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8A116A" w:rsidRPr="005114BB" w:rsidRDefault="008A116A" w:rsidP="00082A04">
      <w:pPr>
        <w:pStyle w:val="BodyTextIndent3"/>
        <w:ind w:left="0" w:firstLine="708"/>
        <w:jc w:val="both"/>
        <w:rPr>
          <w:sz w:val="26"/>
          <w:szCs w:val="26"/>
        </w:rPr>
      </w:pPr>
      <w:r>
        <w:rPr>
          <w:color w:val="000000"/>
          <w:sz w:val="26"/>
          <w:szCs w:val="26"/>
        </w:rPr>
        <w:t>12</w:t>
      </w:r>
      <w:r w:rsidRPr="005114BB">
        <w:rPr>
          <w:color w:val="000000"/>
          <w:sz w:val="26"/>
          <w:szCs w:val="26"/>
        </w:rPr>
        <w:t>.</w:t>
      </w:r>
      <w:r>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8A116A" w:rsidRPr="005114BB" w:rsidRDefault="008A116A" w:rsidP="00082A04">
      <w:pPr>
        <w:jc w:val="both"/>
        <w:rPr>
          <w:color w:val="000000"/>
          <w:spacing w:val="-6"/>
          <w:sz w:val="26"/>
          <w:szCs w:val="26"/>
        </w:rPr>
      </w:pPr>
      <w:r>
        <w:rPr>
          <w:sz w:val="26"/>
          <w:szCs w:val="26"/>
        </w:rPr>
        <w:tab/>
        <w:t>12</w:t>
      </w:r>
      <w:r w:rsidRPr="005114BB">
        <w:rPr>
          <w:sz w:val="26"/>
          <w:szCs w:val="26"/>
        </w:rPr>
        <w:t>.1</w:t>
      </w:r>
      <w:r>
        <w:rPr>
          <w:sz w:val="26"/>
          <w:szCs w:val="26"/>
        </w:rPr>
        <w:t>0</w:t>
      </w:r>
      <w:r w:rsidRPr="005114BB">
        <w:rPr>
          <w:sz w:val="26"/>
          <w:szCs w:val="26"/>
        </w:rPr>
        <w:t>.</w:t>
      </w:r>
      <w:r w:rsidRPr="005114BB">
        <w:rPr>
          <w:spacing w:val="2"/>
          <w:sz w:val="26"/>
          <w:szCs w:val="26"/>
        </w:rPr>
        <w:t xml:space="preserve"> </w:t>
      </w:r>
      <w:r w:rsidRPr="00401957">
        <w:rPr>
          <w:rStyle w:val="BodyTextChar1"/>
          <w:color w:val="000000"/>
          <w:sz w:val="26"/>
          <w:szCs w:val="26"/>
          <w:lang w:val="ro-RO"/>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8A116A" w:rsidRPr="00BD62D2" w:rsidRDefault="008A116A" w:rsidP="00082A04">
      <w:pPr>
        <w:jc w:val="both"/>
        <w:rPr>
          <w:b/>
          <w:color w:val="000000"/>
          <w:sz w:val="26"/>
          <w:szCs w:val="26"/>
          <w:u w:val="single"/>
        </w:rPr>
      </w:pPr>
    </w:p>
    <w:p w:rsidR="008A116A" w:rsidRPr="00BD62D2" w:rsidRDefault="008A116A" w:rsidP="007F5F17">
      <w:pPr>
        <w:jc w:val="both"/>
        <w:rPr>
          <w:b/>
          <w:color w:val="000000"/>
          <w:sz w:val="26"/>
          <w:szCs w:val="26"/>
        </w:rPr>
      </w:pPr>
      <w:r>
        <w:rPr>
          <w:b/>
          <w:color w:val="000000"/>
          <w:sz w:val="26"/>
          <w:szCs w:val="26"/>
        </w:rPr>
        <w:t>13</w:t>
      </w:r>
      <w:r w:rsidRPr="00BD62D2">
        <w:rPr>
          <w:b/>
          <w:color w:val="000000"/>
          <w:sz w:val="26"/>
          <w:szCs w:val="26"/>
        </w:rPr>
        <w:t xml:space="preserve">. Recepţie, inspecţii şi teste </w:t>
      </w:r>
    </w:p>
    <w:p w:rsidR="008A116A" w:rsidRPr="00BD62D2" w:rsidRDefault="008A116A" w:rsidP="007F5F1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13</w:t>
      </w:r>
      <w:r w:rsidRPr="00BD62D2">
        <w:rPr>
          <w:color w:val="000000"/>
          <w:sz w:val="26"/>
          <w:szCs w:val="26"/>
        </w:rPr>
        <w:t xml:space="preserve">.1. - Achizitorul sau reprezentantul său are dreptul de a inspecta şi/sau de a testa produsele pentru a verifica conformitatea lor cu specificaţiile din documentele contractului. </w:t>
      </w:r>
    </w:p>
    <w:p w:rsidR="008A116A" w:rsidRPr="00BD62D2" w:rsidRDefault="008A116A" w:rsidP="007F5F1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13.2</w:t>
      </w:r>
      <w:r w:rsidRPr="00BD62D2">
        <w:rPr>
          <w:color w:val="000000"/>
          <w:sz w:val="26"/>
          <w:szCs w:val="26"/>
        </w:rPr>
        <w:t xml:space="preserve">. - Inspecţiile şi testele din cadrul recepţiei </w:t>
      </w:r>
      <w:r>
        <w:rPr>
          <w:color w:val="000000"/>
          <w:sz w:val="26"/>
          <w:szCs w:val="26"/>
        </w:rPr>
        <w:t>calitative si cantitative</w:t>
      </w:r>
      <w:r w:rsidRPr="00BD62D2">
        <w:rPr>
          <w:color w:val="000000"/>
          <w:sz w:val="26"/>
          <w:szCs w:val="26"/>
        </w:rPr>
        <w:t xml:space="preserve"> se vor face la destinaţia finală a produselor si anume: </w:t>
      </w:r>
    </w:p>
    <w:p w:rsidR="008A116A" w:rsidRPr="00ED015D" w:rsidRDefault="008A116A" w:rsidP="007F5F17">
      <w:pPr>
        <w:jc w:val="both"/>
        <w:rPr>
          <w:color w:val="000000"/>
          <w:sz w:val="26"/>
          <w:szCs w:val="26"/>
          <w:lang w:val="it-IT"/>
        </w:rPr>
      </w:pPr>
      <w:r w:rsidRPr="00BD62D2">
        <w:rPr>
          <w:color w:val="000000"/>
          <w:sz w:val="26"/>
          <w:szCs w:val="26"/>
        </w:rPr>
        <w:t xml:space="preserve"> </w:t>
      </w:r>
      <w:r w:rsidRPr="00ED015D">
        <w:rPr>
          <w:color w:val="000000"/>
          <w:sz w:val="26"/>
          <w:szCs w:val="26"/>
        </w:rPr>
        <w:t xml:space="preserve">- </w:t>
      </w:r>
      <w:r w:rsidRPr="00ED015D">
        <w:rPr>
          <w:color w:val="000000"/>
          <w:sz w:val="26"/>
          <w:szCs w:val="26"/>
          <w:lang w:val="it-IT"/>
        </w:rPr>
        <w:t>Centrala Termoelectrica Bucureşti Sud:</w:t>
      </w:r>
      <w:r w:rsidRPr="00ED015D">
        <w:rPr>
          <w:color w:val="000000"/>
          <w:sz w:val="26"/>
          <w:szCs w:val="26"/>
        </w:rPr>
        <w:t xml:space="preserve"> </w:t>
      </w:r>
      <w:r w:rsidRPr="00ED015D">
        <w:rPr>
          <w:color w:val="000000"/>
          <w:sz w:val="26"/>
          <w:szCs w:val="26"/>
          <w:lang w:val="it-IT"/>
        </w:rPr>
        <w:t xml:space="preserve">Str. Releului, nr.2, sector 3 </w:t>
      </w:r>
    </w:p>
    <w:p w:rsidR="008A116A" w:rsidRPr="00ED015D" w:rsidRDefault="008A116A" w:rsidP="007F5F17">
      <w:pPr>
        <w:rPr>
          <w:color w:val="000000"/>
          <w:sz w:val="26"/>
          <w:szCs w:val="26"/>
          <w:lang w:val="it-IT"/>
        </w:rPr>
      </w:pPr>
      <w:r w:rsidRPr="00ED015D">
        <w:rPr>
          <w:color w:val="000000"/>
          <w:sz w:val="26"/>
          <w:szCs w:val="26"/>
          <w:lang w:val="it-IT"/>
        </w:rPr>
        <w:t>- Centrala Termoelectrica Bucureşti Vest:</w:t>
      </w:r>
      <w:r w:rsidRPr="00ED015D">
        <w:rPr>
          <w:color w:val="000000"/>
          <w:sz w:val="26"/>
          <w:szCs w:val="26"/>
        </w:rPr>
        <w:t xml:space="preserve"> </w:t>
      </w:r>
      <w:r w:rsidRPr="00ED015D">
        <w:rPr>
          <w:color w:val="000000"/>
          <w:sz w:val="26"/>
          <w:szCs w:val="26"/>
          <w:lang w:val="it-IT"/>
        </w:rPr>
        <w:t>B-dul Timişoara, nr.106, sector 6</w:t>
      </w:r>
    </w:p>
    <w:p w:rsidR="008A116A" w:rsidRPr="00ED015D" w:rsidRDefault="008A116A" w:rsidP="007F5F17">
      <w:pPr>
        <w:rPr>
          <w:color w:val="000000"/>
          <w:sz w:val="26"/>
          <w:szCs w:val="26"/>
        </w:rPr>
      </w:pPr>
      <w:r w:rsidRPr="00ED015D">
        <w:rPr>
          <w:color w:val="000000"/>
          <w:sz w:val="26"/>
          <w:szCs w:val="26"/>
        </w:rPr>
        <w:t xml:space="preserve">- </w:t>
      </w:r>
      <w:r w:rsidRPr="00ED015D">
        <w:rPr>
          <w:color w:val="000000"/>
          <w:sz w:val="26"/>
          <w:szCs w:val="26"/>
          <w:lang w:val="it-IT"/>
        </w:rPr>
        <w:t xml:space="preserve">Centrala Termoelectrica Progresu : Str. </w:t>
      </w:r>
      <w:r w:rsidRPr="00ED015D">
        <w:rPr>
          <w:color w:val="000000"/>
          <w:sz w:val="26"/>
          <w:szCs w:val="26"/>
        </w:rPr>
        <w:t>Pogoanelor, nr.</w:t>
      </w:r>
      <w:r>
        <w:rPr>
          <w:color w:val="000000"/>
          <w:sz w:val="26"/>
          <w:szCs w:val="26"/>
        </w:rPr>
        <w:t>1A</w:t>
      </w:r>
      <w:r w:rsidRPr="00ED015D">
        <w:rPr>
          <w:color w:val="000000"/>
          <w:sz w:val="26"/>
          <w:szCs w:val="26"/>
        </w:rPr>
        <w:t xml:space="preserve">, sector 4 </w:t>
      </w:r>
    </w:p>
    <w:p w:rsidR="008A116A" w:rsidRPr="00ED015D" w:rsidRDefault="008A116A" w:rsidP="007F5F17">
      <w:pPr>
        <w:jc w:val="both"/>
        <w:rPr>
          <w:color w:val="000000"/>
          <w:sz w:val="26"/>
          <w:szCs w:val="26"/>
        </w:rPr>
      </w:pPr>
      <w:r w:rsidRPr="00ED015D">
        <w:rPr>
          <w:color w:val="000000"/>
          <w:sz w:val="26"/>
          <w:szCs w:val="26"/>
        </w:rPr>
        <w:t>- Centrala Termoelectrica Grozăveşti: Spl.Independenţei, nr.229, sector 6</w:t>
      </w:r>
    </w:p>
    <w:p w:rsidR="008A116A" w:rsidRPr="00B91397" w:rsidRDefault="008A116A" w:rsidP="007F5F17">
      <w:pPr>
        <w:pStyle w:val="BodyText"/>
        <w:ind w:firstLine="708"/>
        <w:rPr>
          <w:color w:val="FF0000"/>
          <w:sz w:val="26"/>
          <w:szCs w:val="26"/>
          <w:lang w:val="ro-RO"/>
        </w:rPr>
      </w:pPr>
      <w:r w:rsidRPr="00A92A60">
        <w:rPr>
          <w:sz w:val="26"/>
          <w:szCs w:val="26"/>
          <w:lang w:val="ro-RO"/>
        </w:rPr>
        <w:t>1</w:t>
      </w:r>
      <w:r>
        <w:rPr>
          <w:sz w:val="26"/>
          <w:szCs w:val="26"/>
          <w:lang w:val="ro-RO"/>
        </w:rPr>
        <w:t>3</w:t>
      </w:r>
      <w:r w:rsidRPr="00A92A60">
        <w:rPr>
          <w:sz w:val="26"/>
          <w:szCs w:val="26"/>
          <w:lang w:val="ro-RO"/>
        </w:rPr>
        <w:t>.</w:t>
      </w:r>
      <w:r>
        <w:rPr>
          <w:sz w:val="26"/>
          <w:szCs w:val="26"/>
          <w:lang w:val="ro-RO"/>
        </w:rPr>
        <w:t>3</w:t>
      </w:r>
      <w:r w:rsidRPr="00A92A60">
        <w:rPr>
          <w:sz w:val="26"/>
          <w:szCs w:val="26"/>
          <w:lang w:val="ro-RO"/>
        </w:rPr>
        <w:t xml:space="preserve">. Recepţia cantitativă şi calitativă se efectuează la achizitor,  în termen de 3 zile </w:t>
      </w:r>
      <w:r>
        <w:rPr>
          <w:sz w:val="26"/>
          <w:szCs w:val="26"/>
          <w:lang w:val="ro-RO"/>
        </w:rPr>
        <w:t xml:space="preserve">lucrătoare </w:t>
      </w:r>
      <w:r w:rsidRPr="00A92A60">
        <w:rPr>
          <w:sz w:val="26"/>
          <w:szCs w:val="26"/>
          <w:lang w:val="ro-RO"/>
        </w:rPr>
        <w:t>de la data primirii produselor, termen în care este convocat furnizorul în caz de neconformităţi calitative sau cantitative.</w:t>
      </w:r>
    </w:p>
    <w:p w:rsidR="008A116A" w:rsidRPr="00987362" w:rsidRDefault="008A116A" w:rsidP="007F5F17">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13.4.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8A116A" w:rsidRPr="00987362" w:rsidRDefault="008A116A" w:rsidP="007F5F17">
      <w:pPr>
        <w:jc w:val="both"/>
        <w:rPr>
          <w:color w:val="000000"/>
          <w:sz w:val="26"/>
          <w:szCs w:val="26"/>
        </w:rPr>
      </w:pPr>
      <w:r w:rsidRPr="00987362">
        <w:rPr>
          <w:color w:val="000000"/>
          <w:sz w:val="26"/>
          <w:szCs w:val="26"/>
        </w:rPr>
        <w:lastRenderedPageBreak/>
        <w:t xml:space="preserve">   a) de a înlocui produsele refuzate; sau </w:t>
      </w:r>
    </w:p>
    <w:p w:rsidR="008A116A" w:rsidRDefault="008A116A" w:rsidP="007F5F17">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8A116A" w:rsidRPr="00C77E5D" w:rsidRDefault="008A116A" w:rsidP="007F5F17">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8A116A" w:rsidRPr="00C77E5D" w:rsidRDefault="008A116A" w:rsidP="007F5F17">
      <w:pPr>
        <w:ind w:firstLine="708"/>
        <w:jc w:val="both"/>
        <w:rPr>
          <w:noProof/>
          <w:sz w:val="26"/>
          <w:szCs w:val="26"/>
        </w:rPr>
      </w:pPr>
      <w:r>
        <w:rPr>
          <w:noProof/>
          <w:sz w:val="26"/>
          <w:szCs w:val="26"/>
        </w:rPr>
        <w:t>13</w:t>
      </w:r>
      <w:r w:rsidRPr="00C77E5D">
        <w:rPr>
          <w:noProof/>
          <w:sz w:val="26"/>
          <w:szCs w:val="26"/>
        </w:rPr>
        <w:t>.</w:t>
      </w:r>
      <w:r>
        <w:rPr>
          <w:noProof/>
          <w:sz w:val="26"/>
          <w:szCs w:val="26"/>
        </w:rPr>
        <w:t>5</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8A116A" w:rsidRPr="00987362" w:rsidRDefault="008A116A" w:rsidP="007F5F17">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13.6</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8A116A" w:rsidRDefault="008A116A" w:rsidP="007F5F17">
      <w:pPr>
        <w:jc w:val="both"/>
        <w:rPr>
          <w:sz w:val="26"/>
          <w:szCs w:val="26"/>
        </w:rPr>
      </w:pPr>
      <w:r w:rsidRPr="00BD62D2">
        <w:rPr>
          <w:color w:val="000000"/>
        </w:rPr>
        <w:t>   </w:t>
      </w:r>
      <w:r w:rsidRPr="00BD62D2">
        <w:rPr>
          <w:color w:val="000000"/>
        </w:rPr>
        <w:tab/>
      </w:r>
      <w:r>
        <w:rPr>
          <w:color w:val="000000"/>
          <w:sz w:val="26"/>
          <w:szCs w:val="26"/>
        </w:rPr>
        <w:t>13</w:t>
      </w:r>
      <w:r w:rsidRPr="00E13CCC">
        <w:rPr>
          <w:color w:val="000000"/>
          <w:sz w:val="26"/>
          <w:szCs w:val="26"/>
        </w:rPr>
        <w:t>.</w:t>
      </w:r>
      <w:r>
        <w:rPr>
          <w:color w:val="000000"/>
          <w:sz w:val="26"/>
          <w:szCs w:val="26"/>
        </w:rPr>
        <w:t>7</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8A116A" w:rsidRPr="001B0E16" w:rsidRDefault="008A116A" w:rsidP="007F5F17">
      <w:pPr>
        <w:ind w:firstLine="708"/>
        <w:jc w:val="both"/>
        <w:rPr>
          <w:color w:val="000000"/>
          <w:sz w:val="26"/>
          <w:szCs w:val="26"/>
        </w:rPr>
      </w:pPr>
      <w:r w:rsidRPr="001B0E16">
        <w:rPr>
          <w:color w:val="000000"/>
          <w:sz w:val="26"/>
          <w:szCs w:val="26"/>
        </w:rPr>
        <w:t>- factura fiscală;</w:t>
      </w:r>
    </w:p>
    <w:p w:rsidR="008A116A" w:rsidRPr="001B0E16" w:rsidRDefault="008A116A" w:rsidP="007F5F17">
      <w:pPr>
        <w:jc w:val="both"/>
        <w:rPr>
          <w:color w:val="000000"/>
          <w:sz w:val="26"/>
          <w:szCs w:val="26"/>
        </w:rPr>
      </w:pPr>
      <w:r w:rsidRPr="001B0E16">
        <w:rPr>
          <w:color w:val="000000"/>
          <w:sz w:val="26"/>
          <w:szCs w:val="26"/>
        </w:rPr>
        <w:tab/>
        <w:t>- certificat de calitate, certificat de garanţie sau certificat de calitate şi garanţie;</w:t>
      </w:r>
    </w:p>
    <w:p w:rsidR="008A116A" w:rsidRPr="001B0E16" w:rsidRDefault="008A116A" w:rsidP="007F5F17">
      <w:pPr>
        <w:jc w:val="both"/>
        <w:rPr>
          <w:color w:val="000000"/>
          <w:sz w:val="26"/>
          <w:szCs w:val="26"/>
        </w:rPr>
      </w:pPr>
      <w:r w:rsidRPr="001B0E16">
        <w:rPr>
          <w:color w:val="000000"/>
          <w:sz w:val="26"/>
          <w:szCs w:val="26"/>
        </w:rPr>
        <w:tab/>
        <w:t>- certificat de origine şi declaraţia vamala de import, daca produsele provin din alt stat care nu este membru UE.</w:t>
      </w:r>
    </w:p>
    <w:p w:rsidR="008A116A" w:rsidRPr="00987362" w:rsidRDefault="008A116A" w:rsidP="007F5F17">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documentaţii şi instrucţiuni de conservare, depozitare, manipulare, emise de furnizor pe care achizitorul trebuie să le respecte pentru a nu aduce prejudicii produselor livrate din necunoaşterea lor, în limba română;</w:t>
      </w:r>
    </w:p>
    <w:p w:rsidR="008A116A" w:rsidRDefault="008A116A" w:rsidP="007F5F17">
      <w:pPr>
        <w:pStyle w:val="BodyText"/>
        <w:ind w:firstLine="720"/>
        <w:rPr>
          <w:noProof/>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8A116A" w:rsidRDefault="008A116A" w:rsidP="007F5F17">
      <w:pPr>
        <w:pStyle w:val="BodyText"/>
        <w:ind w:firstLine="720"/>
        <w:rPr>
          <w:noProof/>
          <w:sz w:val="26"/>
          <w:szCs w:val="26"/>
          <w:lang w:val="ro-RO"/>
        </w:rPr>
      </w:pPr>
      <w:r>
        <w:rPr>
          <w:noProof/>
          <w:sz w:val="26"/>
          <w:szCs w:val="26"/>
          <w:lang w:val="ro-RO"/>
        </w:rPr>
        <w:t>13.8. Nu se receptioneaza produsele pentru care furnizorul nu prezinta toate documentele prevazute la art. 13.7.</w:t>
      </w:r>
    </w:p>
    <w:p w:rsidR="008A116A" w:rsidRPr="005A1DF8" w:rsidRDefault="008A116A" w:rsidP="007F5F17">
      <w:pPr>
        <w:ind w:firstLine="708"/>
        <w:jc w:val="both"/>
        <w:rPr>
          <w:color w:val="000000"/>
          <w:sz w:val="26"/>
          <w:szCs w:val="26"/>
        </w:rPr>
      </w:pPr>
      <w:r>
        <w:rPr>
          <w:sz w:val="26"/>
          <w:szCs w:val="26"/>
        </w:rPr>
        <w:t>13.9</w:t>
      </w:r>
      <w:r w:rsidRPr="005A1DF8">
        <w:rPr>
          <w:sz w:val="26"/>
          <w:szCs w:val="26"/>
        </w:rPr>
        <w:t>. - Prevederile</w:t>
      </w:r>
      <w:r>
        <w:rPr>
          <w:sz w:val="26"/>
          <w:szCs w:val="26"/>
        </w:rPr>
        <w:t xml:space="preserve"> clauzelor 13.</w:t>
      </w:r>
      <w:r w:rsidRPr="009C41D7">
        <w:rPr>
          <w:sz w:val="26"/>
          <w:szCs w:val="26"/>
        </w:rPr>
        <w:t>1-1</w:t>
      </w:r>
      <w:r>
        <w:rPr>
          <w:sz w:val="26"/>
          <w:szCs w:val="26"/>
        </w:rPr>
        <w:t>3</w:t>
      </w:r>
      <w:r w:rsidRPr="009C41D7">
        <w:rPr>
          <w:sz w:val="26"/>
          <w:szCs w:val="26"/>
        </w:rPr>
        <w:t>.</w:t>
      </w:r>
      <w:r>
        <w:rPr>
          <w:sz w:val="26"/>
          <w:szCs w:val="26"/>
        </w:rPr>
        <w:t>8</w:t>
      </w:r>
      <w:r w:rsidRPr="005A1DF8">
        <w:rPr>
          <w:sz w:val="26"/>
          <w:szCs w:val="26"/>
        </w:rPr>
        <w:t xml:space="preserve"> nu îl vor absolvi pe furnizor de obligaţia asumării garanţiilor sau altor obligaţii prevăzute în contract.</w:t>
      </w:r>
    </w:p>
    <w:p w:rsidR="008A116A" w:rsidRPr="006B1BAF" w:rsidRDefault="008A116A" w:rsidP="007F5F17">
      <w:pPr>
        <w:ind w:firstLine="708"/>
        <w:jc w:val="both"/>
        <w:rPr>
          <w:color w:val="000000"/>
          <w:sz w:val="16"/>
          <w:szCs w:val="16"/>
        </w:rPr>
      </w:pPr>
    </w:p>
    <w:p w:rsidR="008A116A" w:rsidRPr="00BD62D2" w:rsidRDefault="008A116A" w:rsidP="007F5F17">
      <w:pPr>
        <w:jc w:val="both"/>
        <w:rPr>
          <w:b/>
          <w:color w:val="000000"/>
          <w:sz w:val="26"/>
          <w:szCs w:val="26"/>
        </w:rPr>
      </w:pPr>
      <w:r>
        <w:rPr>
          <w:b/>
          <w:color w:val="000000"/>
          <w:sz w:val="26"/>
          <w:szCs w:val="26"/>
        </w:rPr>
        <w:t>      14</w:t>
      </w:r>
      <w:r w:rsidRPr="00BD62D2">
        <w:rPr>
          <w:b/>
          <w:color w:val="000000"/>
          <w:sz w:val="26"/>
          <w:szCs w:val="26"/>
        </w:rPr>
        <w:t xml:space="preserve">. Ambalare şi marcare </w:t>
      </w:r>
    </w:p>
    <w:p w:rsidR="008A116A" w:rsidRPr="00BD62D2" w:rsidRDefault="008A116A" w:rsidP="007F5F17">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8A116A" w:rsidRPr="00BD62D2" w:rsidRDefault="008A116A" w:rsidP="007F5F17">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8A116A" w:rsidRDefault="008A116A" w:rsidP="007F5F17">
      <w:pPr>
        <w:ind w:firstLine="708"/>
        <w:jc w:val="both"/>
        <w:rPr>
          <w:color w:val="000000"/>
          <w:sz w:val="26"/>
          <w:szCs w:val="26"/>
        </w:rPr>
      </w:pPr>
      <w:r>
        <w:rPr>
          <w:color w:val="000000"/>
          <w:sz w:val="26"/>
          <w:szCs w:val="26"/>
        </w:rPr>
        <w:t>14</w:t>
      </w:r>
      <w:r w:rsidRPr="00BD62D2">
        <w:rPr>
          <w:color w:val="000000"/>
          <w:sz w:val="26"/>
          <w:szCs w:val="26"/>
        </w:rPr>
        <w:t>.2. Marcajul se face conform standardelor, caietelor de sarcini, documentaţiilor tehnice de produs, normelor interne departamentale, etc.</w:t>
      </w:r>
    </w:p>
    <w:p w:rsidR="008A116A" w:rsidRPr="00BD62D2" w:rsidRDefault="008A116A" w:rsidP="007F5F17">
      <w:pPr>
        <w:ind w:firstLine="708"/>
        <w:jc w:val="both"/>
        <w:rPr>
          <w:color w:val="000000"/>
          <w:sz w:val="26"/>
          <w:szCs w:val="26"/>
        </w:rPr>
      </w:pPr>
      <w:r>
        <w:rPr>
          <w:color w:val="000000"/>
          <w:sz w:val="26"/>
          <w:szCs w:val="26"/>
        </w:rPr>
        <w:t xml:space="preserve">14.3.   Furnizorul, pe cât posibil , va utiliza ambalaje biodegradabile.   </w:t>
      </w:r>
    </w:p>
    <w:p w:rsidR="008A116A" w:rsidRDefault="008A116A" w:rsidP="007F5F17">
      <w:pPr>
        <w:ind w:firstLine="708"/>
        <w:jc w:val="both"/>
        <w:rPr>
          <w:color w:val="000000"/>
          <w:sz w:val="26"/>
          <w:szCs w:val="26"/>
        </w:rPr>
      </w:pPr>
      <w:r>
        <w:rPr>
          <w:color w:val="000000"/>
          <w:sz w:val="26"/>
          <w:szCs w:val="26"/>
        </w:rPr>
        <w:t>14</w:t>
      </w:r>
      <w:r w:rsidRPr="00BD62D2">
        <w:rPr>
          <w:color w:val="000000"/>
          <w:sz w:val="26"/>
          <w:szCs w:val="26"/>
        </w:rPr>
        <w:t>.</w:t>
      </w:r>
      <w:r>
        <w:rPr>
          <w:color w:val="000000"/>
          <w:sz w:val="26"/>
          <w:szCs w:val="26"/>
        </w:rPr>
        <w:t xml:space="preserve">4.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8A116A" w:rsidRPr="00BD62D2" w:rsidRDefault="008A116A" w:rsidP="00082A04">
      <w:pPr>
        <w:jc w:val="both"/>
        <w:rPr>
          <w:color w:val="000000"/>
          <w:sz w:val="26"/>
          <w:szCs w:val="26"/>
        </w:rPr>
      </w:pPr>
    </w:p>
    <w:p w:rsidR="008A116A" w:rsidRPr="00BD62D2" w:rsidRDefault="008A116A" w:rsidP="007F5F17">
      <w:pPr>
        <w:jc w:val="both"/>
        <w:rPr>
          <w:b/>
          <w:color w:val="000000"/>
          <w:sz w:val="26"/>
          <w:szCs w:val="26"/>
        </w:rPr>
      </w:pPr>
      <w:r w:rsidRPr="00BD62D2">
        <w:rPr>
          <w:color w:val="000000"/>
          <w:sz w:val="26"/>
          <w:szCs w:val="26"/>
        </w:rPr>
        <w:t>   </w:t>
      </w:r>
      <w:r>
        <w:rPr>
          <w:color w:val="000000"/>
          <w:sz w:val="26"/>
          <w:szCs w:val="26"/>
        </w:rPr>
        <w:t xml:space="preserve">  </w:t>
      </w:r>
      <w:r>
        <w:rPr>
          <w:b/>
          <w:color w:val="000000"/>
          <w:sz w:val="26"/>
          <w:szCs w:val="26"/>
        </w:rPr>
        <w:t>15</w:t>
      </w:r>
      <w:r w:rsidRPr="00BD62D2">
        <w:rPr>
          <w:b/>
          <w:color w:val="000000"/>
          <w:sz w:val="26"/>
          <w:szCs w:val="26"/>
        </w:rPr>
        <w:t xml:space="preserve">. Livrarea şi documentele care însoţesc produsele </w:t>
      </w:r>
    </w:p>
    <w:p w:rsidR="008A116A" w:rsidRPr="00BD62D2" w:rsidRDefault="008A116A" w:rsidP="007F5F1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13.2.</w:t>
      </w:r>
    </w:p>
    <w:p w:rsidR="008A116A" w:rsidRPr="00BD62D2" w:rsidRDefault="008A116A" w:rsidP="007F5F17">
      <w:pPr>
        <w:ind w:firstLine="708"/>
        <w:jc w:val="both"/>
        <w:rPr>
          <w:color w:val="000000"/>
          <w:sz w:val="26"/>
          <w:szCs w:val="26"/>
        </w:rPr>
      </w:pPr>
      <w:r w:rsidRPr="00BD62D2">
        <w:rPr>
          <w:color w:val="000000"/>
          <w:sz w:val="26"/>
          <w:szCs w:val="26"/>
        </w:rPr>
        <w:t xml:space="preserve">Furnizorul va livra produsele în </w:t>
      </w:r>
      <w:r>
        <w:rPr>
          <w:color w:val="000000"/>
          <w:sz w:val="26"/>
          <w:szCs w:val="26"/>
        </w:rPr>
        <w:t>limitele cantitative</w:t>
      </w:r>
      <w:r w:rsidRPr="00BD62D2">
        <w:rPr>
          <w:color w:val="000000"/>
          <w:sz w:val="26"/>
          <w:szCs w:val="26"/>
        </w:rPr>
        <w:t>, calitatea şi la termenele prevăzute în anexa nr.1 la contract, în intervalul orar 7,00 - 15,00 în zilele lucrătoare.</w:t>
      </w:r>
      <w:r>
        <w:rPr>
          <w:color w:val="000000"/>
          <w:sz w:val="26"/>
          <w:szCs w:val="26"/>
        </w:rPr>
        <w:t xml:space="preserve"> Cantitatile </w:t>
      </w:r>
      <w:r>
        <w:rPr>
          <w:color w:val="000000"/>
          <w:sz w:val="26"/>
          <w:szCs w:val="26"/>
        </w:rPr>
        <w:lastRenderedPageBreak/>
        <w:t>destinate fiecarei CTE vor fi precizate</w:t>
      </w:r>
      <w:r w:rsidRPr="00F329E6">
        <w:rPr>
          <w:sz w:val="26"/>
          <w:szCs w:val="26"/>
          <w:lang w:val="es-MX"/>
        </w:rPr>
        <w:t xml:space="preserve"> </w:t>
      </w:r>
      <w:r>
        <w:rPr>
          <w:sz w:val="26"/>
          <w:szCs w:val="26"/>
          <w:lang w:val="es-MX"/>
        </w:rPr>
        <w:t xml:space="preserve">in </w:t>
      </w:r>
      <w:proofErr w:type="spellStart"/>
      <w:r>
        <w:rPr>
          <w:sz w:val="26"/>
          <w:szCs w:val="26"/>
          <w:lang w:val="es-MX"/>
        </w:rPr>
        <w:t>notificările</w:t>
      </w:r>
      <w:proofErr w:type="spellEnd"/>
      <w:r w:rsidRPr="007C0F6F">
        <w:rPr>
          <w:sz w:val="26"/>
          <w:szCs w:val="26"/>
          <w:lang w:val="es-MX"/>
        </w:rPr>
        <w:t xml:space="preserve"> </w:t>
      </w:r>
      <w:proofErr w:type="spellStart"/>
      <w:r w:rsidRPr="007C0F6F">
        <w:rPr>
          <w:sz w:val="26"/>
          <w:szCs w:val="26"/>
          <w:lang w:val="es-MX"/>
        </w:rPr>
        <w:t>scrise</w:t>
      </w:r>
      <w:proofErr w:type="spellEnd"/>
      <w:r w:rsidRPr="007C0F6F">
        <w:rPr>
          <w:sz w:val="26"/>
          <w:szCs w:val="26"/>
          <w:lang w:val="es-MX"/>
        </w:rPr>
        <w:t xml:space="preserve"> </w:t>
      </w:r>
      <w:proofErr w:type="spellStart"/>
      <w:r w:rsidRPr="007C0F6F">
        <w:rPr>
          <w:sz w:val="26"/>
          <w:szCs w:val="26"/>
          <w:lang w:val="es-MX"/>
        </w:rPr>
        <w:t>transmise</w:t>
      </w:r>
      <w:proofErr w:type="spellEnd"/>
      <w:r w:rsidRPr="007C0F6F">
        <w:rPr>
          <w:sz w:val="26"/>
          <w:szCs w:val="26"/>
          <w:lang w:val="es-MX"/>
        </w:rPr>
        <w:t xml:space="preserve"> de catre </w:t>
      </w:r>
      <w:proofErr w:type="spellStart"/>
      <w:r w:rsidRPr="007C0F6F">
        <w:rPr>
          <w:sz w:val="26"/>
          <w:szCs w:val="26"/>
          <w:lang w:val="es-MX"/>
        </w:rPr>
        <w:t>achizitor</w:t>
      </w:r>
      <w:proofErr w:type="spellEnd"/>
      <w:r>
        <w:rPr>
          <w:sz w:val="26"/>
          <w:szCs w:val="26"/>
          <w:lang w:val="es-MX"/>
        </w:rPr>
        <w:t xml:space="preserve"> </w:t>
      </w:r>
      <w:proofErr w:type="spellStart"/>
      <w:r>
        <w:rPr>
          <w:sz w:val="26"/>
          <w:szCs w:val="26"/>
          <w:lang w:val="es-MX"/>
        </w:rPr>
        <w:t>conform</w:t>
      </w:r>
      <w:proofErr w:type="spellEnd"/>
      <w:r>
        <w:rPr>
          <w:sz w:val="26"/>
          <w:szCs w:val="26"/>
          <w:lang w:val="es-MX"/>
        </w:rPr>
        <w:t xml:space="preserve"> art.6.1.</w:t>
      </w:r>
    </w:p>
    <w:p w:rsidR="008A116A" w:rsidRPr="00C54F37" w:rsidRDefault="008A116A" w:rsidP="007F5F17">
      <w:pPr>
        <w:ind w:firstLine="708"/>
        <w:jc w:val="both"/>
        <w:rPr>
          <w:color w:val="FF0000"/>
          <w:sz w:val="26"/>
          <w:szCs w:val="26"/>
        </w:rPr>
      </w:pPr>
      <w:r>
        <w:rPr>
          <w:color w:val="000000"/>
          <w:sz w:val="26"/>
          <w:szCs w:val="26"/>
        </w:rPr>
        <w:t>15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8A116A" w:rsidRPr="00BD62D2" w:rsidRDefault="008A116A" w:rsidP="007F5F17">
      <w:pPr>
        <w:jc w:val="both"/>
        <w:rPr>
          <w:color w:val="000000"/>
          <w:sz w:val="26"/>
          <w:szCs w:val="26"/>
        </w:rPr>
      </w:pPr>
      <w:r w:rsidRPr="00BD62D2">
        <w:rPr>
          <w:color w:val="000000"/>
          <w:sz w:val="26"/>
          <w:szCs w:val="26"/>
        </w:rPr>
        <w:t>   </w:t>
      </w:r>
      <w:r>
        <w:rPr>
          <w:color w:val="000000"/>
          <w:sz w:val="26"/>
          <w:szCs w:val="26"/>
        </w:rPr>
        <w:tab/>
        <w:t>15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8A116A" w:rsidRPr="00987362" w:rsidRDefault="008A116A" w:rsidP="007F5F17">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art.13.7</w:t>
      </w:r>
    </w:p>
    <w:p w:rsidR="008A116A" w:rsidRPr="00BD62D2" w:rsidRDefault="008A116A" w:rsidP="007F5F17">
      <w:pPr>
        <w:jc w:val="both"/>
        <w:rPr>
          <w:color w:val="000000"/>
          <w:sz w:val="26"/>
          <w:szCs w:val="26"/>
        </w:rPr>
      </w:pPr>
      <w:r w:rsidRPr="00BD62D2">
        <w:rPr>
          <w:color w:val="000000"/>
          <w:sz w:val="26"/>
          <w:szCs w:val="26"/>
        </w:rPr>
        <w:t>   </w:t>
      </w:r>
      <w:r>
        <w:rPr>
          <w:color w:val="000000"/>
          <w:sz w:val="26"/>
          <w:szCs w:val="26"/>
        </w:rPr>
        <w:tab/>
        <w:t>15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8A116A" w:rsidRPr="00BD62D2" w:rsidRDefault="008A116A" w:rsidP="007F5F17">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8A116A" w:rsidRPr="00BD62D2" w:rsidRDefault="008A116A" w:rsidP="00082A04">
      <w:pPr>
        <w:jc w:val="both"/>
        <w:rPr>
          <w:color w:val="000000"/>
          <w:sz w:val="26"/>
          <w:szCs w:val="26"/>
        </w:rPr>
      </w:pPr>
    </w:p>
    <w:p w:rsidR="008A116A" w:rsidRPr="00BD62D2" w:rsidRDefault="008A116A" w:rsidP="007F5F17">
      <w:pPr>
        <w:jc w:val="both"/>
        <w:rPr>
          <w:b/>
          <w:color w:val="000000"/>
          <w:sz w:val="26"/>
          <w:szCs w:val="26"/>
        </w:rPr>
      </w:pPr>
      <w:r w:rsidRPr="00BD62D2">
        <w:rPr>
          <w:color w:val="000000"/>
          <w:sz w:val="26"/>
          <w:szCs w:val="26"/>
        </w:rPr>
        <w:t xml:space="preserve"> </w:t>
      </w:r>
      <w:r>
        <w:rPr>
          <w:color w:val="000000"/>
          <w:sz w:val="26"/>
          <w:szCs w:val="26"/>
        </w:rPr>
        <w:t xml:space="preserve">     </w:t>
      </w:r>
      <w:r>
        <w:rPr>
          <w:b/>
          <w:color w:val="000000"/>
          <w:sz w:val="26"/>
          <w:szCs w:val="26"/>
        </w:rPr>
        <w:t>16</w:t>
      </w:r>
      <w:r w:rsidRPr="00BD62D2">
        <w:rPr>
          <w:b/>
          <w:color w:val="000000"/>
          <w:sz w:val="26"/>
          <w:szCs w:val="26"/>
        </w:rPr>
        <w:t xml:space="preserve">. Asigurări </w:t>
      </w:r>
    </w:p>
    <w:p w:rsidR="008A116A" w:rsidRPr="00BD62D2" w:rsidRDefault="008A116A" w:rsidP="007F5F1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16.1.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8A116A" w:rsidRPr="00BD62D2" w:rsidRDefault="008A116A" w:rsidP="00082A04">
      <w:pPr>
        <w:jc w:val="both"/>
        <w:rPr>
          <w:color w:val="000000"/>
          <w:sz w:val="26"/>
          <w:szCs w:val="26"/>
        </w:rPr>
      </w:pPr>
      <w:r w:rsidRPr="00BD62D2">
        <w:rPr>
          <w:color w:val="000000"/>
          <w:sz w:val="26"/>
          <w:szCs w:val="26"/>
        </w:rPr>
        <w:t xml:space="preserve"> </w:t>
      </w:r>
    </w:p>
    <w:p w:rsidR="008A116A" w:rsidRPr="00BD62D2" w:rsidRDefault="008A116A" w:rsidP="007F5F17">
      <w:pPr>
        <w:jc w:val="both"/>
        <w:rPr>
          <w:b/>
          <w:color w:val="000000"/>
          <w:sz w:val="26"/>
          <w:szCs w:val="26"/>
        </w:rPr>
      </w:pPr>
      <w:r>
        <w:rPr>
          <w:b/>
          <w:color w:val="000000"/>
          <w:sz w:val="26"/>
          <w:szCs w:val="26"/>
        </w:rPr>
        <w:t xml:space="preserve">     17</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8A116A" w:rsidRPr="00BD62D2" w:rsidRDefault="008A116A" w:rsidP="007F5F1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8A116A" w:rsidRPr="00BD62D2" w:rsidRDefault="008A116A" w:rsidP="007F5F17">
      <w:pPr>
        <w:pStyle w:val="BodyText"/>
        <w:ind w:firstLine="708"/>
        <w:rPr>
          <w:color w:val="000000"/>
          <w:sz w:val="26"/>
          <w:szCs w:val="26"/>
          <w:lang w:val="pt-BR"/>
        </w:rPr>
      </w:pPr>
      <w:r>
        <w:rPr>
          <w:color w:val="000000"/>
          <w:sz w:val="26"/>
          <w:szCs w:val="26"/>
          <w:lang w:val="pt-BR"/>
        </w:rPr>
        <w:t xml:space="preserve">17.2.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8A116A" w:rsidRPr="00BD62D2" w:rsidRDefault="008A116A" w:rsidP="007F5F17">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minimă </w:t>
      </w:r>
      <w:r w:rsidRPr="00BD62D2">
        <w:rPr>
          <w:color w:val="000000"/>
          <w:sz w:val="26"/>
          <w:szCs w:val="26"/>
          <w:lang w:val="ro-RO"/>
        </w:rPr>
        <w:t xml:space="preserve">este de _____ luni de la livrarea </w:t>
      </w:r>
      <w:r>
        <w:rPr>
          <w:color w:val="000000"/>
          <w:sz w:val="26"/>
          <w:szCs w:val="26"/>
          <w:lang w:val="ro-RO"/>
        </w:rPr>
        <w:t xml:space="preserve">şi recepţia </w:t>
      </w:r>
      <w:r w:rsidRPr="00BD62D2">
        <w:rPr>
          <w:color w:val="000000"/>
          <w:sz w:val="26"/>
          <w:szCs w:val="26"/>
          <w:lang w:val="ro-RO"/>
        </w:rPr>
        <w:t>produselor</w:t>
      </w:r>
      <w:r>
        <w:rPr>
          <w:color w:val="000000"/>
          <w:sz w:val="26"/>
          <w:szCs w:val="26"/>
          <w:lang w:val="ro-RO"/>
        </w:rPr>
        <w:t>.</w:t>
      </w:r>
      <w:r w:rsidRPr="00BD62D2">
        <w:rPr>
          <w:color w:val="000000"/>
          <w:sz w:val="26"/>
          <w:szCs w:val="26"/>
          <w:lang w:val="ro-RO"/>
        </w:rPr>
        <w:tab/>
      </w:r>
    </w:p>
    <w:p w:rsidR="008A116A" w:rsidRPr="00BD62D2" w:rsidRDefault="008A116A" w:rsidP="007F5F17">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8A116A" w:rsidRPr="00BD62D2" w:rsidRDefault="008A116A" w:rsidP="007F5F17">
      <w:pPr>
        <w:pStyle w:val="BodyText"/>
        <w:ind w:firstLine="708"/>
        <w:rPr>
          <w:color w:val="000000"/>
          <w:sz w:val="26"/>
          <w:szCs w:val="26"/>
          <w:lang w:val="ro-RO"/>
        </w:rPr>
      </w:pPr>
      <w:r>
        <w:rPr>
          <w:sz w:val="26"/>
          <w:szCs w:val="26"/>
          <w:lang w:val="ro-RO"/>
        </w:rPr>
        <w:t xml:space="preserve">17.3.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r>
        <w:rPr>
          <w:sz w:val="26"/>
          <w:szCs w:val="26"/>
          <w:lang w:val="ro-RO"/>
        </w:rPr>
        <w:t xml:space="preserve">    </w:t>
      </w:r>
    </w:p>
    <w:p w:rsidR="008A116A" w:rsidRPr="00BD62D2" w:rsidRDefault="008A116A" w:rsidP="007F5F17">
      <w:pPr>
        <w:ind w:firstLine="708"/>
        <w:jc w:val="both"/>
        <w:rPr>
          <w:color w:val="000000"/>
          <w:sz w:val="26"/>
          <w:szCs w:val="26"/>
        </w:rPr>
      </w:pPr>
      <w:r>
        <w:rPr>
          <w:color w:val="000000"/>
          <w:sz w:val="26"/>
          <w:szCs w:val="26"/>
        </w:rPr>
        <w:t xml:space="preserve">17.4.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13.7 si </w:t>
      </w:r>
      <w:r w:rsidRPr="00BD62D2">
        <w:rPr>
          <w:color w:val="000000"/>
          <w:sz w:val="26"/>
          <w:szCs w:val="26"/>
        </w:rPr>
        <w:t xml:space="preserve">beneficiază de o noua perioadă de garanţie </w:t>
      </w:r>
      <w:r>
        <w:rPr>
          <w:color w:val="000000"/>
          <w:sz w:val="26"/>
          <w:szCs w:val="26"/>
        </w:rPr>
        <w:t xml:space="preserve">tehnica, egala cu cea prevazuta la art. 17.2, </w:t>
      </w:r>
      <w:r w:rsidRPr="00BD62D2">
        <w:rPr>
          <w:color w:val="000000"/>
          <w:sz w:val="26"/>
          <w:szCs w:val="26"/>
        </w:rPr>
        <w:t>care curge de la data înlocuirii produsului.</w:t>
      </w:r>
      <w:r>
        <w:rPr>
          <w:color w:val="000000"/>
          <w:sz w:val="26"/>
          <w:szCs w:val="26"/>
        </w:rPr>
        <w:t xml:space="preserve"> </w:t>
      </w:r>
      <w:r w:rsidRPr="00BD62D2">
        <w:rPr>
          <w:color w:val="000000"/>
          <w:sz w:val="26"/>
          <w:szCs w:val="26"/>
        </w:rPr>
        <w:t xml:space="preserve"> </w:t>
      </w:r>
    </w:p>
    <w:p w:rsidR="008A116A" w:rsidRPr="00BD62D2" w:rsidRDefault="008A116A" w:rsidP="007F5F17">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8A116A" w:rsidRPr="00BD62D2" w:rsidRDefault="008A116A" w:rsidP="007F5F1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17.5. </w:t>
      </w:r>
      <w:r w:rsidRPr="00BD62D2">
        <w:rPr>
          <w:color w:val="000000"/>
          <w:sz w:val="26"/>
          <w:szCs w:val="26"/>
        </w:rPr>
        <w:t xml:space="preserve">Dacă furnizorul, după ce a fost înştiinţat, nu reuşeşte să remedieze neconformităţile în perioada convenită, achizitorul are dreptul de a lua masuri de remediere </w:t>
      </w:r>
      <w:r w:rsidRPr="00BD62D2">
        <w:rPr>
          <w:color w:val="000000"/>
          <w:sz w:val="26"/>
          <w:szCs w:val="26"/>
        </w:rPr>
        <w:lastRenderedPageBreak/>
        <w:t>pe riscul şi pe cheltuiala furnizorului şi fără a aduce niciun prejudiciu oricăror altor drepturi pe care achizitorul le poate avea faţă de furnizor prin contract.</w:t>
      </w:r>
    </w:p>
    <w:p w:rsidR="008A116A" w:rsidRPr="007C0F6F" w:rsidRDefault="008A116A" w:rsidP="007F5F17">
      <w:pPr>
        <w:pStyle w:val="BodyText"/>
        <w:rPr>
          <w:color w:val="000000"/>
          <w:sz w:val="26"/>
          <w:szCs w:val="26"/>
          <w:lang w:val="ro-RO"/>
        </w:rPr>
      </w:pPr>
      <w:r>
        <w:rPr>
          <w:color w:val="000000"/>
          <w:sz w:val="26"/>
          <w:szCs w:val="26"/>
          <w:lang w:val="ro-RO"/>
        </w:rPr>
        <w:tab/>
        <w:t xml:space="preserve">17.6.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r w:rsidRPr="00BD62D2">
        <w:rPr>
          <w:color w:val="FF0000"/>
          <w:sz w:val="26"/>
          <w:szCs w:val="26"/>
        </w:rPr>
        <w:t> </w:t>
      </w:r>
    </w:p>
    <w:p w:rsidR="008A116A" w:rsidRPr="00BD62D2" w:rsidRDefault="008A116A" w:rsidP="00082A04">
      <w:pPr>
        <w:jc w:val="both"/>
        <w:rPr>
          <w:color w:val="FF0000"/>
          <w:sz w:val="26"/>
          <w:szCs w:val="26"/>
        </w:rPr>
      </w:pPr>
      <w:r w:rsidRPr="00BD62D2">
        <w:rPr>
          <w:color w:val="000000"/>
          <w:sz w:val="26"/>
          <w:szCs w:val="26"/>
        </w:rPr>
        <w:t>   </w:t>
      </w:r>
      <w:r w:rsidRPr="00BD62D2">
        <w:rPr>
          <w:color w:val="FF0000"/>
          <w:sz w:val="26"/>
          <w:szCs w:val="26"/>
        </w:rPr>
        <w:t xml:space="preserve"> </w:t>
      </w:r>
    </w:p>
    <w:p w:rsidR="008A116A" w:rsidRPr="00BD62D2" w:rsidRDefault="008A116A" w:rsidP="00082A04">
      <w:pPr>
        <w:jc w:val="both"/>
        <w:rPr>
          <w:b/>
          <w:color w:val="000000"/>
          <w:sz w:val="26"/>
          <w:szCs w:val="26"/>
        </w:rPr>
      </w:pPr>
      <w:r>
        <w:rPr>
          <w:b/>
          <w:color w:val="000000"/>
          <w:sz w:val="26"/>
          <w:szCs w:val="26"/>
        </w:rPr>
        <w:t xml:space="preserve">      18</w:t>
      </w:r>
      <w:r w:rsidRPr="00BD62D2">
        <w:rPr>
          <w:b/>
          <w:color w:val="000000"/>
          <w:sz w:val="26"/>
          <w:szCs w:val="26"/>
        </w:rPr>
        <w:t xml:space="preserve">. Amendamente </w:t>
      </w:r>
    </w:p>
    <w:p w:rsidR="008A116A" w:rsidRPr="00600996" w:rsidRDefault="008A116A" w:rsidP="002E5DA2">
      <w:pPr>
        <w:pStyle w:val="Footer"/>
        <w:ind w:firstLine="708"/>
        <w:jc w:val="both"/>
        <w:rPr>
          <w:color w:val="000000"/>
          <w:sz w:val="26"/>
          <w:szCs w:val="26"/>
        </w:rPr>
      </w:pPr>
      <w:r w:rsidRPr="00BD62D2">
        <w:rPr>
          <w:color w:val="000000"/>
          <w:sz w:val="26"/>
          <w:szCs w:val="26"/>
        </w:rPr>
        <w:t> </w:t>
      </w:r>
      <w:r w:rsidRPr="00600996">
        <w:rPr>
          <w:color w:val="000000"/>
          <w:sz w:val="26"/>
          <w:szCs w:val="26"/>
        </w:rPr>
        <w:t>18.1. I</w:t>
      </w:r>
      <w:r w:rsidRPr="00600996">
        <w:rPr>
          <w:sz w:val="26"/>
          <w:szCs w:val="26"/>
        </w:rPr>
        <w:t xml:space="preserve">n cazul în care achizitorul constată necesitatea suplimentării sau diminuării cantităţilor maxime prevăzute în </w:t>
      </w:r>
      <w:r>
        <w:rPr>
          <w:sz w:val="26"/>
          <w:szCs w:val="26"/>
        </w:rPr>
        <w:t>a</w:t>
      </w:r>
      <w:r w:rsidRPr="00600996">
        <w:rPr>
          <w:sz w:val="26"/>
          <w:szCs w:val="26"/>
        </w:rPr>
        <w:t>nexa nr.1, părţile contractante vor putea modifica cantităţile prin act adiţional la contract, fără însă a schimba preţurile unitare şi fără depăşirea valorii</w:t>
      </w:r>
      <w:r w:rsidR="00033B3F">
        <w:rPr>
          <w:sz w:val="26"/>
          <w:szCs w:val="26"/>
        </w:rPr>
        <w:t xml:space="preserve"> contractului</w:t>
      </w:r>
      <w:r>
        <w:rPr>
          <w:sz w:val="26"/>
          <w:szCs w:val="26"/>
        </w:rPr>
        <w:t xml:space="preserve">. </w:t>
      </w:r>
    </w:p>
    <w:p w:rsidR="008A116A" w:rsidRPr="00B438DF" w:rsidRDefault="008A116A" w:rsidP="002E5DA2">
      <w:pPr>
        <w:ind w:firstLine="708"/>
        <w:jc w:val="both"/>
        <w:rPr>
          <w:rStyle w:val="l5def1"/>
          <w:rFonts w:ascii="Times New Roman" w:hAnsi="Times New Roman" w:cs="Times New Roman"/>
        </w:rPr>
      </w:pPr>
      <w:r>
        <w:rPr>
          <w:color w:val="000000"/>
          <w:sz w:val="26"/>
          <w:szCs w:val="26"/>
        </w:rPr>
        <w:t>18.2</w:t>
      </w:r>
      <w:r w:rsidRPr="00B438DF">
        <w:rPr>
          <w:color w:val="000000"/>
          <w:sz w:val="26"/>
          <w:szCs w:val="26"/>
        </w:rPr>
        <w:t xml:space="preserve">. </w:t>
      </w:r>
      <w:r w:rsidRPr="00B438DF">
        <w:rPr>
          <w:rStyle w:val="l5def1"/>
          <w:rFonts w:ascii="Times New Roman" w:hAnsi="Times New Roman" w:cs="Times New Roman"/>
        </w:rPr>
        <w:t>Drepturile şi obligaţiile furnizorului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8A116A" w:rsidRDefault="008A116A" w:rsidP="002E5DA2">
      <w:pPr>
        <w:ind w:firstLine="708"/>
        <w:jc w:val="both"/>
        <w:rPr>
          <w:color w:val="000000"/>
          <w:sz w:val="26"/>
          <w:szCs w:val="26"/>
        </w:rPr>
      </w:pPr>
      <w:r>
        <w:rPr>
          <w:rStyle w:val="l5def1"/>
          <w:rFonts w:ascii="Times New Roman" w:hAnsi="Times New Roman" w:cs="Times New Roman"/>
        </w:rPr>
        <w:t xml:space="preserve">18.3. </w:t>
      </w:r>
      <w:r w:rsidRPr="00B438DF">
        <w:rPr>
          <w:rStyle w:val="l5def1"/>
          <w:rFonts w:ascii="Times New Roman" w:hAnsi="Times New Roman" w:cs="Times New Roman"/>
        </w:rPr>
        <w:t>S</w:t>
      </w:r>
      <w:r>
        <w:rPr>
          <w:rStyle w:val="l5def1"/>
          <w:rFonts w:ascii="Times New Roman" w:hAnsi="Times New Roman" w:cs="Times New Roman"/>
        </w:rPr>
        <w:t>u</w:t>
      </w:r>
      <w:r w:rsidRPr="00B438DF">
        <w:rPr>
          <w:rStyle w:val="l5def1"/>
          <w:rFonts w:ascii="Times New Roman" w:hAnsi="Times New Roman" w:cs="Times New Roman"/>
        </w:rPr>
        <w:t>plimentar fata de situatiile</w:t>
      </w:r>
      <w:r>
        <w:rPr>
          <w:rStyle w:val="l5def1"/>
          <w:rFonts w:ascii="Times New Roman" w:hAnsi="Times New Roman" w:cs="Times New Roman"/>
        </w:rPr>
        <w:t xml:space="preserve"> prezentale la articolele </w:t>
      </w:r>
      <w:r w:rsidRPr="00586737">
        <w:rPr>
          <w:rStyle w:val="l5def1"/>
          <w:rFonts w:ascii="Times New Roman" w:hAnsi="Times New Roman" w:cs="Times New Roman"/>
        </w:rPr>
        <w:t xml:space="preserve">18.1 </w:t>
      </w:r>
      <w:r>
        <w:rPr>
          <w:rStyle w:val="l5def1"/>
          <w:rFonts w:ascii="Times New Roman" w:hAnsi="Times New Roman" w:cs="Times New Roman"/>
        </w:rPr>
        <w:t>s</w:t>
      </w:r>
      <w:r w:rsidRPr="00586737">
        <w:rPr>
          <w:rStyle w:val="l5def1"/>
          <w:rFonts w:ascii="Times New Roman" w:hAnsi="Times New Roman" w:cs="Times New Roman"/>
        </w:rPr>
        <w:t>i 18.2,</w:t>
      </w:r>
      <w:r>
        <w:rPr>
          <w:rStyle w:val="l5def1"/>
          <w:rFonts w:ascii="Times New Roman" w:hAnsi="Times New Roman" w:cs="Times New Roman"/>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8A116A" w:rsidRPr="00BD62D2" w:rsidRDefault="008A116A" w:rsidP="00082A04">
      <w:pPr>
        <w:jc w:val="both"/>
        <w:rPr>
          <w:color w:val="000000"/>
          <w:sz w:val="26"/>
          <w:szCs w:val="26"/>
        </w:rPr>
      </w:pPr>
    </w:p>
    <w:p w:rsidR="008A116A" w:rsidRPr="00BD62D2" w:rsidRDefault="008A116A" w:rsidP="002E5DA2">
      <w:pPr>
        <w:jc w:val="both"/>
        <w:rPr>
          <w:b/>
          <w:color w:val="000000"/>
          <w:sz w:val="26"/>
          <w:szCs w:val="26"/>
        </w:rPr>
      </w:pPr>
      <w:r w:rsidRPr="00BD62D2">
        <w:rPr>
          <w:b/>
          <w:color w:val="000000"/>
          <w:sz w:val="26"/>
          <w:szCs w:val="26"/>
        </w:rPr>
        <w:t>   </w:t>
      </w:r>
      <w:r>
        <w:rPr>
          <w:b/>
          <w:color w:val="000000"/>
          <w:sz w:val="26"/>
          <w:szCs w:val="26"/>
        </w:rPr>
        <w:t xml:space="preserve">   19</w:t>
      </w:r>
      <w:r w:rsidRPr="00BD62D2">
        <w:rPr>
          <w:b/>
          <w:color w:val="000000"/>
          <w:sz w:val="26"/>
          <w:szCs w:val="26"/>
        </w:rPr>
        <w:t xml:space="preserve">. Întârzieri în îndeplinirea contractului </w:t>
      </w:r>
    </w:p>
    <w:p w:rsidR="008A116A" w:rsidRPr="00BD62D2" w:rsidRDefault="008A116A" w:rsidP="002E5DA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8A116A" w:rsidRPr="00BD62D2" w:rsidRDefault="008A116A" w:rsidP="002E5DA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8A116A" w:rsidRPr="00BD62D2" w:rsidRDefault="008A116A" w:rsidP="002E5DA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e, orice întârziere în îndeplinirea contractului da dreptul achizitorului de a solicita penalităţi furnizorului.</w:t>
      </w:r>
    </w:p>
    <w:p w:rsidR="008A116A" w:rsidRDefault="008A116A" w:rsidP="00082A04">
      <w:pPr>
        <w:jc w:val="both"/>
        <w:rPr>
          <w:color w:val="000000"/>
          <w:sz w:val="26"/>
          <w:szCs w:val="26"/>
        </w:rPr>
      </w:pPr>
    </w:p>
    <w:p w:rsidR="008A116A" w:rsidRPr="00BD62D2" w:rsidRDefault="008A116A" w:rsidP="002E5DA2">
      <w:pPr>
        <w:jc w:val="both"/>
        <w:rPr>
          <w:b/>
          <w:color w:val="000000"/>
          <w:sz w:val="26"/>
          <w:szCs w:val="26"/>
        </w:rPr>
      </w:pPr>
      <w:r>
        <w:rPr>
          <w:b/>
          <w:color w:val="000000"/>
          <w:sz w:val="26"/>
          <w:szCs w:val="26"/>
        </w:rPr>
        <w:t xml:space="preserve">     </w:t>
      </w:r>
      <w:r w:rsidRPr="00BD62D2">
        <w:rPr>
          <w:b/>
          <w:color w:val="000000"/>
          <w:sz w:val="26"/>
          <w:szCs w:val="26"/>
        </w:rPr>
        <w:t>2</w:t>
      </w:r>
      <w:r>
        <w:rPr>
          <w:b/>
          <w:color w:val="000000"/>
          <w:sz w:val="26"/>
          <w:szCs w:val="26"/>
        </w:rPr>
        <w:t>0</w:t>
      </w:r>
      <w:r w:rsidRPr="00BD62D2">
        <w:rPr>
          <w:b/>
          <w:color w:val="000000"/>
          <w:sz w:val="26"/>
          <w:szCs w:val="26"/>
        </w:rPr>
        <w:t xml:space="preserve">. Forţa majoră </w:t>
      </w:r>
    </w:p>
    <w:p w:rsidR="008A116A" w:rsidRPr="00BD62D2" w:rsidRDefault="008A116A" w:rsidP="002E5DA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20.1. </w:t>
      </w:r>
      <w:r w:rsidRPr="00BD62D2">
        <w:rPr>
          <w:color w:val="000000"/>
          <w:sz w:val="26"/>
          <w:szCs w:val="26"/>
        </w:rPr>
        <w:t xml:space="preserve">Forţa majoră este constatată de o autoritate competentă. </w:t>
      </w:r>
    </w:p>
    <w:p w:rsidR="008A116A" w:rsidRPr="00BD62D2" w:rsidRDefault="008A116A" w:rsidP="002E5DA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8A116A" w:rsidRPr="00BD62D2" w:rsidRDefault="008A116A" w:rsidP="002E5DA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8A116A" w:rsidRPr="00BD62D2" w:rsidRDefault="008A116A" w:rsidP="002E5DA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8A116A" w:rsidRPr="00BD62D2" w:rsidRDefault="008A116A" w:rsidP="002E5DA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8A116A" w:rsidRPr="00BD62D2" w:rsidRDefault="008A116A" w:rsidP="00082A04">
      <w:pPr>
        <w:jc w:val="both"/>
        <w:rPr>
          <w:b/>
          <w:color w:val="000000"/>
          <w:sz w:val="26"/>
          <w:szCs w:val="26"/>
        </w:rPr>
      </w:pPr>
    </w:p>
    <w:p w:rsidR="008A116A" w:rsidRPr="00BD62D2" w:rsidRDefault="008A116A" w:rsidP="00082A04">
      <w:pPr>
        <w:jc w:val="both"/>
        <w:rPr>
          <w:b/>
          <w:color w:val="000000"/>
          <w:sz w:val="26"/>
          <w:szCs w:val="26"/>
        </w:rPr>
      </w:pPr>
      <w:r>
        <w:rPr>
          <w:b/>
          <w:color w:val="000000"/>
          <w:sz w:val="26"/>
          <w:szCs w:val="26"/>
        </w:rPr>
        <w:t>      21</w:t>
      </w:r>
      <w:r w:rsidRPr="00BD62D2">
        <w:rPr>
          <w:b/>
          <w:color w:val="000000"/>
          <w:sz w:val="26"/>
          <w:szCs w:val="26"/>
        </w:rPr>
        <w:t xml:space="preserve">. Soluţionarea litigiilor </w:t>
      </w:r>
    </w:p>
    <w:p w:rsidR="008A116A" w:rsidRPr="00BD62D2" w:rsidRDefault="008A116A"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8A116A" w:rsidRPr="00BD62D2" w:rsidRDefault="008A116A" w:rsidP="00082A04">
      <w:pPr>
        <w:ind w:firstLine="708"/>
        <w:jc w:val="both"/>
        <w:rPr>
          <w:color w:val="000000"/>
          <w:sz w:val="26"/>
          <w:szCs w:val="26"/>
        </w:rPr>
      </w:pPr>
      <w:r>
        <w:rPr>
          <w:color w:val="000000"/>
          <w:sz w:val="26"/>
          <w:szCs w:val="26"/>
        </w:rPr>
        <w:lastRenderedPageBreak/>
        <w:t xml:space="preserve">21.2.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8A116A" w:rsidRPr="00BD62D2" w:rsidRDefault="008A116A" w:rsidP="00082A04">
      <w:pPr>
        <w:jc w:val="both"/>
        <w:rPr>
          <w:color w:val="000000"/>
          <w:sz w:val="26"/>
          <w:szCs w:val="26"/>
        </w:rPr>
      </w:pPr>
    </w:p>
    <w:p w:rsidR="008A116A" w:rsidRPr="00BD62D2" w:rsidRDefault="008A116A" w:rsidP="00082A04">
      <w:pPr>
        <w:jc w:val="both"/>
        <w:rPr>
          <w:b/>
          <w:color w:val="000000"/>
          <w:sz w:val="26"/>
          <w:szCs w:val="26"/>
        </w:rPr>
      </w:pPr>
      <w:r w:rsidRPr="00BD62D2">
        <w:rPr>
          <w:color w:val="000000"/>
          <w:sz w:val="26"/>
          <w:szCs w:val="26"/>
        </w:rPr>
        <w:t>  </w:t>
      </w:r>
      <w:r>
        <w:rPr>
          <w:color w:val="000000"/>
          <w:sz w:val="26"/>
          <w:szCs w:val="26"/>
        </w:rPr>
        <w:t xml:space="preserve">  </w:t>
      </w:r>
      <w:r w:rsidRPr="00BD62D2">
        <w:rPr>
          <w:color w:val="000000"/>
          <w:sz w:val="26"/>
          <w:szCs w:val="26"/>
        </w:rPr>
        <w:t> </w:t>
      </w:r>
      <w:r>
        <w:rPr>
          <w:b/>
          <w:color w:val="000000"/>
          <w:sz w:val="26"/>
          <w:szCs w:val="26"/>
        </w:rPr>
        <w:t>22</w:t>
      </w:r>
      <w:r w:rsidRPr="00BD62D2">
        <w:rPr>
          <w:b/>
          <w:color w:val="000000"/>
          <w:sz w:val="26"/>
          <w:szCs w:val="26"/>
        </w:rPr>
        <w:t xml:space="preserve">. Limba care guvernează contractul </w:t>
      </w:r>
    </w:p>
    <w:p w:rsidR="008A116A" w:rsidRPr="00BD62D2" w:rsidRDefault="008A116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Limba care guvernează contractul este limba română. </w:t>
      </w:r>
    </w:p>
    <w:p w:rsidR="008A116A" w:rsidRPr="00BD62D2" w:rsidRDefault="008A116A" w:rsidP="00082A04">
      <w:pPr>
        <w:jc w:val="both"/>
        <w:rPr>
          <w:color w:val="000000"/>
          <w:sz w:val="26"/>
          <w:szCs w:val="26"/>
        </w:rPr>
      </w:pPr>
    </w:p>
    <w:p w:rsidR="008A116A" w:rsidRPr="00BD62D2" w:rsidRDefault="008A116A" w:rsidP="00082A04">
      <w:pPr>
        <w:jc w:val="both"/>
        <w:rPr>
          <w:b/>
          <w:color w:val="000000"/>
          <w:sz w:val="26"/>
          <w:szCs w:val="26"/>
        </w:rPr>
      </w:pPr>
      <w:r>
        <w:rPr>
          <w:b/>
          <w:color w:val="000000"/>
          <w:sz w:val="26"/>
          <w:szCs w:val="26"/>
        </w:rPr>
        <w:t>     23</w:t>
      </w:r>
      <w:r w:rsidRPr="00BD62D2">
        <w:rPr>
          <w:b/>
          <w:color w:val="000000"/>
          <w:sz w:val="26"/>
          <w:szCs w:val="26"/>
        </w:rPr>
        <w:t xml:space="preserve">. Comunicări </w:t>
      </w:r>
    </w:p>
    <w:p w:rsidR="008A116A" w:rsidRPr="00BD62D2" w:rsidRDefault="008A116A" w:rsidP="00082A04">
      <w:pPr>
        <w:jc w:val="both"/>
        <w:rPr>
          <w:color w:val="000000"/>
          <w:sz w:val="26"/>
          <w:szCs w:val="26"/>
        </w:rPr>
      </w:pPr>
      <w:r w:rsidRPr="00BD62D2">
        <w:rPr>
          <w:color w:val="000000"/>
          <w:sz w:val="26"/>
          <w:szCs w:val="26"/>
        </w:rPr>
        <w:t>   </w:t>
      </w:r>
      <w:r>
        <w:rPr>
          <w:color w:val="000000"/>
          <w:sz w:val="26"/>
          <w:szCs w:val="26"/>
        </w:rPr>
        <w:tab/>
        <w:t xml:space="preserve">23.1. </w:t>
      </w:r>
      <w:r w:rsidRPr="00BD62D2">
        <w:rPr>
          <w:color w:val="000000"/>
          <w:sz w:val="26"/>
          <w:szCs w:val="26"/>
        </w:rPr>
        <w:t xml:space="preserve">(1) Orice comunicare între parţi, referitoare la îndeplinirea prezentului contract, trebuie să fie transmisă în scris. </w:t>
      </w:r>
    </w:p>
    <w:p w:rsidR="008A116A" w:rsidRPr="00BD62D2" w:rsidRDefault="008A116A"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8A116A" w:rsidRPr="00BD62D2" w:rsidRDefault="008A116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23.2. </w:t>
      </w:r>
      <w:r w:rsidRPr="00BD62D2">
        <w:rPr>
          <w:color w:val="000000"/>
          <w:sz w:val="26"/>
          <w:szCs w:val="26"/>
        </w:rPr>
        <w:t xml:space="preserve">Comunicările dintre parţi se pot face şi prin telefon, fax sau e-mail, cu condiţia confirmării în scris a primirii comunicării. </w:t>
      </w:r>
    </w:p>
    <w:p w:rsidR="008A116A" w:rsidRPr="00BD62D2" w:rsidRDefault="008A116A" w:rsidP="00082A04">
      <w:pPr>
        <w:jc w:val="both"/>
        <w:rPr>
          <w:color w:val="000000"/>
          <w:sz w:val="26"/>
          <w:szCs w:val="26"/>
        </w:rPr>
      </w:pPr>
    </w:p>
    <w:p w:rsidR="008A116A" w:rsidRPr="00BD62D2" w:rsidRDefault="008A116A" w:rsidP="00082A04">
      <w:pPr>
        <w:jc w:val="both"/>
        <w:rPr>
          <w:b/>
          <w:color w:val="000000"/>
          <w:sz w:val="26"/>
          <w:szCs w:val="26"/>
        </w:rPr>
      </w:pPr>
      <w:r w:rsidRPr="00BD62D2">
        <w:rPr>
          <w:color w:val="000000"/>
          <w:sz w:val="26"/>
          <w:szCs w:val="26"/>
        </w:rPr>
        <w:t>   </w:t>
      </w:r>
      <w:r>
        <w:rPr>
          <w:color w:val="000000"/>
          <w:sz w:val="26"/>
          <w:szCs w:val="26"/>
        </w:rPr>
        <w:t xml:space="preserve">  </w:t>
      </w:r>
      <w:r>
        <w:rPr>
          <w:b/>
          <w:color w:val="000000"/>
          <w:sz w:val="26"/>
          <w:szCs w:val="26"/>
        </w:rPr>
        <w:t>24</w:t>
      </w:r>
      <w:r w:rsidRPr="00BD62D2">
        <w:rPr>
          <w:b/>
          <w:color w:val="000000"/>
          <w:sz w:val="26"/>
          <w:szCs w:val="26"/>
        </w:rPr>
        <w:t xml:space="preserve">. Legea aplicabilă contractului </w:t>
      </w:r>
    </w:p>
    <w:p w:rsidR="008A116A" w:rsidRDefault="008A116A"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4.1. </w:t>
      </w:r>
      <w:r w:rsidRPr="00BD62D2">
        <w:rPr>
          <w:color w:val="000000"/>
          <w:sz w:val="26"/>
          <w:szCs w:val="26"/>
        </w:rPr>
        <w:t xml:space="preserve">Contractul va fi interpretat conform legilor din România. </w:t>
      </w:r>
    </w:p>
    <w:p w:rsidR="008A116A" w:rsidRDefault="008A116A" w:rsidP="00082A04">
      <w:pPr>
        <w:jc w:val="both"/>
        <w:rPr>
          <w:color w:val="000000"/>
          <w:sz w:val="26"/>
          <w:szCs w:val="26"/>
        </w:rPr>
      </w:pPr>
    </w:p>
    <w:p w:rsidR="008A116A" w:rsidRPr="00BD62D2" w:rsidRDefault="008A116A" w:rsidP="00082A04">
      <w:pPr>
        <w:jc w:val="both"/>
        <w:rPr>
          <w:b/>
          <w:color w:val="000000"/>
          <w:sz w:val="26"/>
          <w:szCs w:val="26"/>
        </w:rPr>
      </w:pPr>
      <w:r>
        <w:rPr>
          <w:b/>
          <w:color w:val="000000"/>
          <w:sz w:val="26"/>
          <w:szCs w:val="26"/>
        </w:rPr>
        <w:t xml:space="preserve">     25</w:t>
      </w:r>
      <w:r w:rsidRPr="00BD62D2">
        <w:rPr>
          <w:b/>
          <w:color w:val="000000"/>
          <w:sz w:val="26"/>
          <w:szCs w:val="26"/>
        </w:rPr>
        <w:t>. Rezilierea contractului</w:t>
      </w:r>
    </w:p>
    <w:p w:rsidR="008A116A" w:rsidRPr="00BD62D2" w:rsidRDefault="008A116A" w:rsidP="002E5DA2">
      <w:pPr>
        <w:ind w:firstLine="708"/>
        <w:jc w:val="both"/>
        <w:rPr>
          <w:color w:val="000000"/>
          <w:sz w:val="26"/>
          <w:szCs w:val="26"/>
        </w:rPr>
      </w:pPr>
      <w:r w:rsidRPr="00BD62D2">
        <w:rPr>
          <w:color w:val="000000"/>
          <w:sz w:val="26"/>
          <w:szCs w:val="26"/>
        </w:rPr>
        <w:t>2</w:t>
      </w:r>
      <w:r>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8A116A" w:rsidRPr="00BD62D2" w:rsidRDefault="008A116A" w:rsidP="002E5DA2">
      <w:pPr>
        <w:jc w:val="both"/>
        <w:rPr>
          <w:color w:val="000000"/>
          <w:sz w:val="26"/>
          <w:szCs w:val="26"/>
        </w:rPr>
      </w:pPr>
      <w:r>
        <w:rPr>
          <w:color w:val="000000"/>
          <w:sz w:val="26"/>
          <w:szCs w:val="26"/>
        </w:rPr>
        <w:tab/>
        <w:t>25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8A116A" w:rsidRPr="00BD62D2" w:rsidRDefault="008A116A" w:rsidP="002E5DA2">
      <w:pPr>
        <w:jc w:val="both"/>
        <w:rPr>
          <w:color w:val="000000"/>
          <w:sz w:val="26"/>
          <w:szCs w:val="26"/>
        </w:rPr>
      </w:pPr>
      <w:r>
        <w:rPr>
          <w:color w:val="000000"/>
          <w:sz w:val="26"/>
          <w:szCs w:val="26"/>
        </w:rPr>
        <w:tab/>
        <w:t>25</w:t>
      </w:r>
      <w:r w:rsidRPr="00BD62D2">
        <w:rPr>
          <w:color w:val="000000"/>
          <w:sz w:val="26"/>
          <w:szCs w:val="26"/>
        </w:rPr>
        <w:t>.3. Contractul se reziliază în cazurile de</w:t>
      </w:r>
      <w:r>
        <w:rPr>
          <w:color w:val="000000"/>
          <w:sz w:val="26"/>
          <w:szCs w:val="26"/>
        </w:rPr>
        <w:t xml:space="preserve"> forţă majoră, conform prevederilor </w:t>
      </w:r>
      <w:r w:rsidRPr="006B1BAF">
        <w:rPr>
          <w:color w:val="000000"/>
          <w:sz w:val="26"/>
          <w:szCs w:val="26"/>
        </w:rPr>
        <w:t>Cap.20.</w:t>
      </w:r>
    </w:p>
    <w:p w:rsidR="008A116A" w:rsidRPr="00C12301" w:rsidRDefault="008A116A" w:rsidP="002E5DA2">
      <w:pPr>
        <w:jc w:val="both"/>
        <w:rPr>
          <w:sz w:val="26"/>
          <w:szCs w:val="26"/>
        </w:rPr>
      </w:pPr>
      <w:r w:rsidRPr="00BD62D2">
        <w:rPr>
          <w:color w:val="000000"/>
          <w:sz w:val="26"/>
          <w:szCs w:val="26"/>
        </w:rPr>
        <w:tab/>
      </w:r>
      <w:r w:rsidRPr="00C12301">
        <w:rPr>
          <w:sz w:val="26"/>
          <w:szCs w:val="26"/>
        </w:rPr>
        <w:t>2</w:t>
      </w:r>
      <w:r>
        <w:rPr>
          <w:sz w:val="26"/>
          <w:szCs w:val="26"/>
        </w:rPr>
        <w:t>5</w:t>
      </w:r>
      <w:r w:rsidRPr="00C12301">
        <w:rPr>
          <w:sz w:val="26"/>
          <w:szCs w:val="26"/>
        </w:rPr>
        <w:t>.4. Contractul poate fi reziliat cu acordul partilor, fara plata vreunei despăgubiri, numai prin încheierea unui act adiţional la contract.</w:t>
      </w:r>
    </w:p>
    <w:p w:rsidR="008A116A" w:rsidRDefault="008A116A" w:rsidP="002E5DA2">
      <w:pPr>
        <w:jc w:val="both"/>
        <w:rPr>
          <w:color w:val="000000"/>
          <w:sz w:val="26"/>
          <w:szCs w:val="26"/>
        </w:rPr>
      </w:pPr>
      <w:r>
        <w:rPr>
          <w:color w:val="000000"/>
          <w:sz w:val="26"/>
          <w:szCs w:val="26"/>
        </w:rPr>
        <w:tab/>
        <w:t>25.5. Achizitorul are dreptul de a denunta unilateral contractul in situatia nerespectarii dispozitiilor de la art.243 alin.(1) din Legea nr.99/2016 privind achizitiile sectoriale.</w:t>
      </w:r>
    </w:p>
    <w:p w:rsidR="008A116A" w:rsidRDefault="008A116A" w:rsidP="002E5DA2">
      <w:pPr>
        <w:jc w:val="both"/>
        <w:rPr>
          <w:color w:val="000000"/>
          <w:sz w:val="26"/>
          <w:szCs w:val="26"/>
        </w:rPr>
      </w:pPr>
      <w:r>
        <w:rPr>
          <w:color w:val="000000"/>
          <w:sz w:val="26"/>
          <w:szCs w:val="26"/>
        </w:rPr>
        <w:tab/>
        <w:t xml:space="preserve">25.6. Achizitorul are dreptul de a denunta unilateral contractul in perioada de </w:t>
      </w:r>
    </w:p>
    <w:p w:rsidR="008A116A" w:rsidRDefault="008A116A" w:rsidP="002E5DA2">
      <w:pPr>
        <w:jc w:val="both"/>
        <w:rPr>
          <w:color w:val="000000"/>
          <w:sz w:val="26"/>
          <w:szCs w:val="26"/>
        </w:rPr>
      </w:pPr>
      <w:r>
        <w:rPr>
          <w:color w:val="000000"/>
          <w:sz w:val="26"/>
          <w:szCs w:val="26"/>
        </w:rPr>
        <w:t>valabilitate a acestuia intr-una din urmatoarele situatii:</w:t>
      </w:r>
    </w:p>
    <w:p w:rsidR="008A116A" w:rsidRDefault="008A116A" w:rsidP="002E5DA2">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8A116A" w:rsidRDefault="008A116A" w:rsidP="002E5DA2">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8A116A" w:rsidRPr="006B1BAF" w:rsidRDefault="008A116A" w:rsidP="002E5DA2">
      <w:pPr>
        <w:jc w:val="both"/>
        <w:rPr>
          <w:color w:val="000000"/>
          <w:sz w:val="16"/>
          <w:szCs w:val="16"/>
        </w:rPr>
      </w:pPr>
    </w:p>
    <w:p w:rsidR="008A116A" w:rsidRPr="00BD62D2" w:rsidRDefault="008A116A" w:rsidP="002E5DA2">
      <w:pPr>
        <w:jc w:val="both"/>
        <w:rPr>
          <w:b/>
          <w:color w:val="000000"/>
          <w:sz w:val="26"/>
          <w:szCs w:val="26"/>
        </w:rPr>
      </w:pPr>
      <w:r w:rsidRPr="00BD62D2">
        <w:rPr>
          <w:color w:val="000000"/>
          <w:sz w:val="26"/>
          <w:szCs w:val="26"/>
        </w:rPr>
        <w:t xml:space="preserve">  </w:t>
      </w:r>
      <w:r>
        <w:rPr>
          <w:color w:val="000000"/>
          <w:sz w:val="26"/>
          <w:szCs w:val="26"/>
        </w:rPr>
        <w:t xml:space="preserve">   </w:t>
      </w:r>
      <w:r>
        <w:rPr>
          <w:b/>
          <w:color w:val="000000"/>
          <w:sz w:val="26"/>
          <w:szCs w:val="26"/>
        </w:rPr>
        <w:t>26</w:t>
      </w:r>
      <w:r w:rsidRPr="00BD62D2">
        <w:rPr>
          <w:b/>
          <w:color w:val="000000"/>
          <w:sz w:val="26"/>
          <w:szCs w:val="26"/>
        </w:rPr>
        <w:t>. Condiţii finale</w:t>
      </w:r>
    </w:p>
    <w:p w:rsidR="008A116A" w:rsidRPr="00BD62D2" w:rsidRDefault="008A116A" w:rsidP="002E5DA2">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8A116A" w:rsidRPr="00BD62D2" w:rsidRDefault="008A116A" w:rsidP="002E5DA2">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8A116A" w:rsidRPr="00BD62D2" w:rsidRDefault="008A116A" w:rsidP="002E5DA2">
      <w:pPr>
        <w:spacing w:after="120"/>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8A116A" w:rsidRPr="00BD62D2" w:rsidRDefault="008A116A" w:rsidP="002E5DA2">
      <w:pPr>
        <w:jc w:val="both"/>
        <w:rPr>
          <w:color w:val="000000"/>
          <w:sz w:val="26"/>
          <w:szCs w:val="26"/>
        </w:rPr>
      </w:pPr>
      <w:r w:rsidRPr="00BD62D2">
        <w:rPr>
          <w:sz w:val="26"/>
          <w:szCs w:val="26"/>
        </w:rPr>
        <w:tab/>
        <w:t xml:space="preserve">Prezentul contract a fost atribuit </w:t>
      </w:r>
      <w:r>
        <w:rPr>
          <w:sz w:val="26"/>
          <w:szCs w:val="26"/>
        </w:rPr>
        <w:t xml:space="preserve">la data de ______ </w:t>
      </w:r>
      <w:r w:rsidRPr="00BD62D2">
        <w:rPr>
          <w:sz w:val="26"/>
          <w:szCs w:val="26"/>
        </w:rPr>
        <w:t>pe baza procedurii</w:t>
      </w:r>
      <w:r>
        <w:rPr>
          <w:sz w:val="26"/>
          <w:szCs w:val="26"/>
        </w:rPr>
        <w:t xml:space="preserve"> de achiziţie directă.</w:t>
      </w:r>
    </w:p>
    <w:p w:rsidR="008A116A" w:rsidRDefault="008A116A" w:rsidP="002E5DA2">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8A116A" w:rsidRPr="00C12301" w:rsidRDefault="008A116A" w:rsidP="002E5DA2">
      <w:pPr>
        <w:jc w:val="both"/>
        <w:rPr>
          <w:sz w:val="26"/>
          <w:szCs w:val="26"/>
        </w:rPr>
      </w:pPr>
    </w:p>
    <w:p w:rsidR="008A116A" w:rsidRDefault="008A116A"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8A116A" w:rsidRDefault="008A116A"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8A116A" w:rsidRDefault="008A116A" w:rsidP="00471D6C">
      <w:pPr>
        <w:spacing w:line="276" w:lineRule="auto"/>
        <w:ind w:left="1440" w:hanging="1440"/>
        <w:rPr>
          <w:sz w:val="26"/>
          <w:szCs w:val="26"/>
        </w:rPr>
      </w:pPr>
      <w:r>
        <w:rPr>
          <w:sz w:val="26"/>
          <w:szCs w:val="26"/>
        </w:rPr>
        <w:t>societate in insolventa, in insolvency, en procedure collective</w:t>
      </w:r>
      <w:r w:rsidRPr="004C3B0B">
        <w:rPr>
          <w:sz w:val="26"/>
          <w:szCs w:val="26"/>
        </w:rPr>
        <w:t xml:space="preserve">  </w:t>
      </w:r>
    </w:p>
    <w:p w:rsidR="008A116A" w:rsidRDefault="008A116A"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8A116A" w:rsidRDefault="008A116A"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8A116A" w:rsidRDefault="008A116A" w:rsidP="00027725">
      <w:pPr>
        <w:spacing w:line="276" w:lineRule="auto"/>
        <w:ind w:left="1440" w:hanging="1440"/>
        <w:rPr>
          <w:color w:val="000000"/>
          <w:sz w:val="26"/>
          <w:szCs w:val="26"/>
        </w:rPr>
      </w:pPr>
    </w:p>
    <w:p w:rsidR="008A116A" w:rsidRPr="002D6E5C" w:rsidRDefault="008A116A" w:rsidP="00027725">
      <w:pPr>
        <w:ind w:left="1440"/>
        <w:rPr>
          <w:bCs/>
          <w:sz w:val="26"/>
          <w:szCs w:val="26"/>
          <w:lang w:val="it-IT"/>
        </w:rPr>
      </w:pPr>
      <w:r w:rsidRPr="002D6E5C">
        <w:rPr>
          <w:bCs/>
          <w:sz w:val="26"/>
          <w:szCs w:val="26"/>
          <w:lang w:val="it-IT"/>
        </w:rPr>
        <w:t>AVIZAT</w:t>
      </w:r>
    </w:p>
    <w:p w:rsidR="008A116A" w:rsidRPr="002D6E5C" w:rsidRDefault="008A116A"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8A116A" w:rsidRPr="002D6E5C" w:rsidRDefault="008A116A" w:rsidP="00027725">
      <w:pPr>
        <w:rPr>
          <w:bCs/>
          <w:sz w:val="26"/>
          <w:szCs w:val="26"/>
          <w:lang w:val="it-IT"/>
        </w:rPr>
      </w:pPr>
      <w:r w:rsidRPr="002D6E5C">
        <w:rPr>
          <w:bCs/>
          <w:sz w:val="26"/>
          <w:szCs w:val="26"/>
          <w:lang w:val="it-IT"/>
        </w:rPr>
        <w:t xml:space="preserve">                 KPMG Restructuring SPRL</w:t>
      </w:r>
    </w:p>
    <w:p w:rsidR="008A116A" w:rsidRPr="002D6E5C" w:rsidRDefault="008A116A" w:rsidP="00027725">
      <w:pPr>
        <w:pStyle w:val="BodyText"/>
        <w:ind w:left="696" w:firstLine="12"/>
        <w:jc w:val="left"/>
        <w:rPr>
          <w:sz w:val="26"/>
          <w:szCs w:val="26"/>
        </w:rPr>
      </w:pPr>
      <w:r>
        <w:rPr>
          <w:bCs/>
          <w:sz w:val="26"/>
          <w:szCs w:val="26"/>
          <w:lang w:val="it-IT"/>
        </w:rPr>
        <w:t xml:space="preserve">      Speranţa MUNTEANU</w:t>
      </w:r>
      <w:r w:rsidRPr="002D6E5C">
        <w:rPr>
          <w:sz w:val="26"/>
          <w:szCs w:val="26"/>
        </w:rPr>
        <w:t xml:space="preserve">                     </w:t>
      </w:r>
    </w:p>
    <w:p w:rsidR="008A116A" w:rsidRDefault="008A116A" w:rsidP="00471D6C">
      <w:pPr>
        <w:spacing w:line="276" w:lineRule="auto"/>
        <w:ind w:left="1440" w:hanging="1440"/>
        <w:rPr>
          <w:sz w:val="26"/>
          <w:szCs w:val="26"/>
        </w:rPr>
      </w:pPr>
    </w:p>
    <w:p w:rsidR="008A116A" w:rsidRDefault="008A116A" w:rsidP="003B1F05">
      <w:pPr>
        <w:spacing w:line="276" w:lineRule="auto"/>
        <w:jc w:val="both"/>
        <w:rPr>
          <w:sz w:val="26"/>
          <w:szCs w:val="26"/>
          <w:lang w:val="es-ES"/>
        </w:rPr>
      </w:pPr>
      <w:r w:rsidRPr="004C3B0B">
        <w:rPr>
          <w:sz w:val="26"/>
          <w:szCs w:val="26"/>
          <w:lang w:val="es-ES"/>
        </w:rPr>
        <w:t xml:space="preserve">                  </w:t>
      </w: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8A116A" w:rsidRDefault="008A116A" w:rsidP="003B1F05">
      <w:pPr>
        <w:spacing w:line="276" w:lineRule="auto"/>
        <w:jc w:val="both"/>
        <w:rPr>
          <w:sz w:val="26"/>
          <w:szCs w:val="26"/>
          <w:lang w:val="es-ES"/>
        </w:rPr>
      </w:pPr>
      <w:r>
        <w:rPr>
          <w:sz w:val="26"/>
          <w:szCs w:val="26"/>
          <w:lang w:val="es-ES"/>
        </w:rPr>
        <w:tab/>
      </w:r>
      <w:r>
        <w:rPr>
          <w:sz w:val="26"/>
          <w:szCs w:val="26"/>
          <w:lang w:val="es-ES"/>
        </w:rPr>
        <w:tab/>
      </w:r>
    </w:p>
    <w:p w:rsidR="008A116A" w:rsidRPr="004C3B0B" w:rsidRDefault="008A116A" w:rsidP="00082A04">
      <w:pPr>
        <w:spacing w:line="276" w:lineRule="auto"/>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Financiar - Comercial,                        </w:t>
      </w:r>
      <w:r>
        <w:rPr>
          <w:sz w:val="26"/>
          <w:szCs w:val="26"/>
          <w:lang w:val="es-ES"/>
        </w:rPr>
        <w:tab/>
      </w:r>
      <w:r>
        <w:rPr>
          <w:sz w:val="26"/>
          <w:szCs w:val="26"/>
          <w:lang w:val="es-ES"/>
        </w:rPr>
        <w:tab/>
      </w:r>
    </w:p>
    <w:p w:rsidR="008A116A" w:rsidRPr="004C3B0B" w:rsidRDefault="008A116A"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8A116A" w:rsidRDefault="008A116A" w:rsidP="00082A04">
      <w:pPr>
        <w:spacing w:line="276" w:lineRule="auto"/>
        <w:jc w:val="both"/>
        <w:rPr>
          <w:sz w:val="26"/>
          <w:szCs w:val="26"/>
        </w:rPr>
      </w:pPr>
    </w:p>
    <w:p w:rsidR="008A116A" w:rsidRDefault="008A116A" w:rsidP="00082A04">
      <w:pPr>
        <w:spacing w:line="276" w:lineRule="auto"/>
        <w:jc w:val="both"/>
        <w:rPr>
          <w:sz w:val="26"/>
          <w:szCs w:val="26"/>
        </w:rPr>
      </w:pPr>
      <w:r>
        <w:rPr>
          <w:sz w:val="26"/>
          <w:szCs w:val="26"/>
        </w:rPr>
        <w:tab/>
        <w:t xml:space="preserve">       Viza CFP, </w:t>
      </w:r>
    </w:p>
    <w:p w:rsidR="008A116A" w:rsidRDefault="008A116A" w:rsidP="00082A04">
      <w:pPr>
        <w:spacing w:line="276" w:lineRule="auto"/>
        <w:ind w:left="720" w:firstLine="720"/>
        <w:jc w:val="both"/>
        <w:rPr>
          <w:color w:val="00B0F0"/>
          <w:sz w:val="26"/>
          <w:szCs w:val="26"/>
        </w:rPr>
      </w:pPr>
      <w:r w:rsidRPr="001B6858">
        <w:rPr>
          <w:color w:val="FF0000"/>
          <w:sz w:val="26"/>
          <w:szCs w:val="26"/>
        </w:rPr>
        <w:t xml:space="preserve">   </w:t>
      </w:r>
      <w:r>
        <w:rPr>
          <w:color w:val="FF0000"/>
          <w:sz w:val="26"/>
          <w:szCs w:val="26"/>
        </w:rPr>
        <w:t xml:space="preserve">              </w:t>
      </w:r>
    </w:p>
    <w:p w:rsidR="008A116A" w:rsidRPr="00EA5ED1" w:rsidRDefault="008A116A" w:rsidP="002E5DA2">
      <w:pPr>
        <w:spacing w:line="276" w:lineRule="auto"/>
        <w:ind w:left="720"/>
        <w:jc w:val="both"/>
        <w:rPr>
          <w:sz w:val="26"/>
          <w:szCs w:val="26"/>
        </w:rPr>
      </w:pPr>
      <w:r>
        <w:rPr>
          <w:color w:val="00B0F0"/>
          <w:sz w:val="26"/>
          <w:szCs w:val="26"/>
        </w:rPr>
        <w:t xml:space="preserve">       </w:t>
      </w:r>
      <w:r w:rsidRPr="00EA5ED1">
        <w:rPr>
          <w:sz w:val="26"/>
          <w:szCs w:val="26"/>
        </w:rPr>
        <w:t>Director Adj.Financiar-Comercial,</w:t>
      </w:r>
      <w:r w:rsidRPr="00EA5ED1">
        <w:rPr>
          <w:sz w:val="26"/>
          <w:szCs w:val="26"/>
        </w:rPr>
        <w:tab/>
      </w:r>
      <w:r w:rsidRPr="00EA5ED1">
        <w:rPr>
          <w:sz w:val="26"/>
          <w:szCs w:val="26"/>
        </w:rPr>
        <w:tab/>
      </w:r>
      <w:r w:rsidRPr="00EA5ED1">
        <w:rPr>
          <w:sz w:val="26"/>
          <w:szCs w:val="26"/>
        </w:rPr>
        <w:tab/>
      </w:r>
      <w:r w:rsidRPr="00EA5ED1">
        <w:rPr>
          <w:sz w:val="26"/>
          <w:szCs w:val="26"/>
        </w:rPr>
        <w:tab/>
      </w:r>
      <w:r w:rsidRPr="00EA5ED1">
        <w:rPr>
          <w:sz w:val="26"/>
          <w:szCs w:val="26"/>
        </w:rPr>
        <w:tab/>
      </w:r>
    </w:p>
    <w:p w:rsidR="008A116A" w:rsidRPr="00EA5ED1" w:rsidRDefault="008A116A" w:rsidP="00082A04">
      <w:pPr>
        <w:spacing w:line="276" w:lineRule="auto"/>
        <w:jc w:val="both"/>
        <w:rPr>
          <w:sz w:val="26"/>
          <w:szCs w:val="26"/>
        </w:rPr>
      </w:pPr>
      <w:r w:rsidRPr="00EA5ED1">
        <w:rPr>
          <w:sz w:val="26"/>
          <w:szCs w:val="26"/>
        </w:rPr>
        <w:tab/>
        <w:t xml:space="preserve">       Adrian DIACONU</w:t>
      </w:r>
    </w:p>
    <w:p w:rsidR="008A116A" w:rsidRDefault="008A116A" w:rsidP="00082A04">
      <w:pPr>
        <w:spacing w:line="276" w:lineRule="auto"/>
        <w:jc w:val="both"/>
        <w:rPr>
          <w:color w:val="00B0F0"/>
          <w:sz w:val="26"/>
          <w:szCs w:val="26"/>
        </w:rPr>
      </w:pPr>
    </w:p>
    <w:p w:rsidR="008A116A" w:rsidRDefault="008A116A" w:rsidP="002E5DA2">
      <w:pPr>
        <w:spacing w:line="276" w:lineRule="auto"/>
        <w:ind w:left="708"/>
        <w:jc w:val="both"/>
        <w:rPr>
          <w:sz w:val="26"/>
          <w:szCs w:val="26"/>
        </w:rPr>
      </w:pPr>
      <w:r>
        <w:rPr>
          <w:sz w:val="26"/>
          <w:szCs w:val="26"/>
        </w:rPr>
        <w:t xml:space="preserve">        Director Juridic-Achizitii</w:t>
      </w:r>
    </w:p>
    <w:p w:rsidR="008A116A" w:rsidRDefault="008A116A" w:rsidP="00082A04">
      <w:pPr>
        <w:spacing w:line="276" w:lineRule="auto"/>
        <w:jc w:val="both"/>
        <w:rPr>
          <w:sz w:val="26"/>
          <w:szCs w:val="26"/>
        </w:rPr>
      </w:pPr>
      <w:r>
        <w:rPr>
          <w:sz w:val="26"/>
          <w:szCs w:val="26"/>
        </w:rPr>
        <w:tab/>
        <w:t xml:space="preserve">        </w:t>
      </w:r>
      <w:r w:rsidRPr="004C3B0B">
        <w:rPr>
          <w:sz w:val="26"/>
          <w:szCs w:val="26"/>
        </w:rPr>
        <w:t>Mihai VOLF</w:t>
      </w:r>
      <w:r w:rsidRPr="004C3B0B">
        <w:rPr>
          <w:sz w:val="26"/>
          <w:szCs w:val="26"/>
        </w:rPr>
        <w:tab/>
      </w:r>
    </w:p>
    <w:p w:rsidR="008A116A" w:rsidRDefault="008A116A" w:rsidP="00082A04">
      <w:pPr>
        <w:spacing w:line="276" w:lineRule="auto"/>
        <w:jc w:val="both"/>
        <w:rPr>
          <w:sz w:val="16"/>
          <w:szCs w:val="16"/>
        </w:rPr>
      </w:pPr>
      <w:r>
        <w:rPr>
          <w:sz w:val="26"/>
          <w:szCs w:val="26"/>
        </w:rPr>
        <w:tab/>
      </w:r>
      <w:r>
        <w:rPr>
          <w:sz w:val="26"/>
          <w:szCs w:val="26"/>
        </w:rPr>
        <w:tab/>
      </w:r>
    </w:p>
    <w:p w:rsidR="008A116A" w:rsidRPr="003F45D1" w:rsidRDefault="008A116A" w:rsidP="00082A04">
      <w:pPr>
        <w:spacing w:line="276" w:lineRule="auto"/>
        <w:jc w:val="both"/>
        <w:rPr>
          <w:sz w:val="16"/>
          <w:szCs w:val="16"/>
        </w:rPr>
      </w:pPr>
    </w:p>
    <w:p w:rsidR="008A116A" w:rsidRPr="004C3B0B" w:rsidRDefault="008A116A" w:rsidP="00082A04">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8A116A" w:rsidRPr="004C3B0B" w:rsidRDefault="008A116A" w:rsidP="00082A04">
      <w:pPr>
        <w:spacing w:line="276" w:lineRule="auto"/>
        <w:jc w:val="both"/>
        <w:rPr>
          <w:sz w:val="26"/>
          <w:szCs w:val="26"/>
        </w:rPr>
      </w:pPr>
      <w:r>
        <w:rPr>
          <w:sz w:val="26"/>
          <w:szCs w:val="26"/>
        </w:rPr>
        <w:tab/>
        <w:t xml:space="preserve">       </w:t>
      </w:r>
      <w:r w:rsidRPr="004C3B0B">
        <w:rPr>
          <w:sz w:val="26"/>
          <w:szCs w:val="26"/>
        </w:rPr>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8A116A" w:rsidRPr="004C3B0B" w:rsidRDefault="008A116A" w:rsidP="00082A04">
      <w:pPr>
        <w:spacing w:line="276" w:lineRule="auto"/>
        <w:jc w:val="both"/>
        <w:rPr>
          <w:sz w:val="26"/>
          <w:szCs w:val="26"/>
        </w:rPr>
      </w:pPr>
    </w:p>
    <w:p w:rsidR="008A116A" w:rsidRPr="004C3B0B" w:rsidRDefault="008A116A" w:rsidP="00082A04">
      <w:pPr>
        <w:spacing w:line="276" w:lineRule="auto"/>
        <w:jc w:val="both"/>
        <w:rPr>
          <w:sz w:val="26"/>
          <w:szCs w:val="26"/>
        </w:rPr>
      </w:pPr>
      <w:r w:rsidRPr="004C3B0B">
        <w:rPr>
          <w:sz w:val="26"/>
          <w:szCs w:val="26"/>
        </w:rPr>
        <w:tab/>
      </w:r>
      <w:r>
        <w:rPr>
          <w:sz w:val="26"/>
          <w:szCs w:val="26"/>
        </w:rPr>
        <w:t xml:space="preserve">       </w:t>
      </w:r>
      <w:r w:rsidRPr="004C3B0B">
        <w:rPr>
          <w:sz w:val="26"/>
          <w:szCs w:val="26"/>
        </w:rPr>
        <w:t>Serviciul</w:t>
      </w:r>
      <w:r>
        <w:rPr>
          <w:sz w:val="26"/>
          <w:szCs w:val="26"/>
        </w:rPr>
        <w:t xml:space="preserve"> Achiziţii</w:t>
      </w:r>
      <w:r w:rsidRPr="004C3B0B">
        <w:rPr>
          <w:sz w:val="26"/>
          <w:szCs w:val="26"/>
        </w:rPr>
        <w:t>,</w:t>
      </w:r>
    </w:p>
    <w:p w:rsidR="008A116A" w:rsidRDefault="008A116A" w:rsidP="00082A04">
      <w:pPr>
        <w:rPr>
          <w:sz w:val="26"/>
          <w:szCs w:val="26"/>
        </w:rPr>
      </w:pPr>
      <w:r>
        <w:rPr>
          <w:sz w:val="26"/>
          <w:szCs w:val="26"/>
        </w:rPr>
        <w:tab/>
        <w:t xml:space="preserve">       </w:t>
      </w:r>
      <w:r w:rsidRPr="004C3B0B">
        <w:rPr>
          <w:sz w:val="26"/>
          <w:szCs w:val="26"/>
        </w:rPr>
        <w:t>Ioana UNTILĂ</w:t>
      </w:r>
    </w:p>
    <w:p w:rsidR="008A116A" w:rsidRDefault="008A116A" w:rsidP="00082A04">
      <w:pPr>
        <w:rPr>
          <w:sz w:val="26"/>
          <w:szCs w:val="26"/>
        </w:rPr>
      </w:pPr>
    </w:p>
    <w:p w:rsidR="008A116A" w:rsidRDefault="008A116A" w:rsidP="00082A04">
      <w:pPr>
        <w:rPr>
          <w:sz w:val="26"/>
          <w:szCs w:val="26"/>
        </w:rPr>
      </w:pPr>
      <w:r>
        <w:rPr>
          <w:sz w:val="26"/>
          <w:szCs w:val="26"/>
        </w:rPr>
        <w:tab/>
        <w:t xml:space="preserve">       Birou Contracte,</w:t>
      </w:r>
    </w:p>
    <w:p w:rsidR="008A116A" w:rsidRDefault="008A116A" w:rsidP="00082A04">
      <w:pPr>
        <w:tabs>
          <w:tab w:val="left" w:pos="1470"/>
        </w:tabs>
        <w:rPr>
          <w:sz w:val="26"/>
          <w:szCs w:val="26"/>
        </w:rPr>
      </w:pPr>
      <w:r>
        <w:rPr>
          <w:sz w:val="26"/>
          <w:szCs w:val="26"/>
        </w:rPr>
        <w:t xml:space="preserve">                  Roxana KEDEI</w:t>
      </w:r>
    </w:p>
    <w:p w:rsidR="008A116A" w:rsidRPr="00BD62D2" w:rsidRDefault="008A116A" w:rsidP="00082A04">
      <w:pPr>
        <w:spacing w:line="276" w:lineRule="auto"/>
        <w:ind w:left="1440" w:hanging="1440"/>
        <w:jc w:val="both"/>
        <w:rPr>
          <w:color w:val="000000"/>
          <w:sz w:val="26"/>
          <w:szCs w:val="26"/>
        </w:rPr>
        <w:sectPr w:rsidR="008A116A"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8A116A" w:rsidRPr="00BD62D2" w:rsidRDefault="008A116A" w:rsidP="00082A04">
      <w:pPr>
        <w:rPr>
          <w:color w:val="000000"/>
          <w:sz w:val="26"/>
          <w:szCs w:val="26"/>
        </w:rPr>
      </w:pPr>
    </w:p>
    <w:p w:rsidR="008A116A" w:rsidRPr="00BD62D2" w:rsidRDefault="008A116A" w:rsidP="00082A04">
      <w:pPr>
        <w:jc w:val="right"/>
        <w:rPr>
          <w:color w:val="000000"/>
          <w:sz w:val="26"/>
          <w:szCs w:val="26"/>
        </w:rPr>
      </w:pPr>
      <w:r w:rsidRPr="00BD62D2">
        <w:rPr>
          <w:color w:val="000000"/>
          <w:sz w:val="26"/>
          <w:szCs w:val="26"/>
        </w:rPr>
        <w:t>Anexa nr. 1 la contractul nr.______________</w:t>
      </w:r>
    </w:p>
    <w:p w:rsidR="008A116A" w:rsidRPr="00BD62D2" w:rsidRDefault="008A116A" w:rsidP="00082A04">
      <w:pPr>
        <w:jc w:val="center"/>
        <w:rPr>
          <w:color w:val="000000"/>
          <w:sz w:val="26"/>
          <w:szCs w:val="26"/>
        </w:rPr>
      </w:pPr>
    </w:p>
    <w:p w:rsidR="008A116A" w:rsidRDefault="008A116A" w:rsidP="00082A04">
      <w:pPr>
        <w:jc w:val="center"/>
        <w:rPr>
          <w:b/>
          <w:color w:val="000000"/>
          <w:sz w:val="26"/>
          <w:szCs w:val="26"/>
          <w:u w:val="single"/>
        </w:rPr>
      </w:pPr>
      <w:r w:rsidRPr="00BD62D2">
        <w:rPr>
          <w:b/>
          <w:color w:val="000000"/>
          <w:sz w:val="26"/>
          <w:szCs w:val="26"/>
          <w:u w:val="single"/>
        </w:rPr>
        <w:t>Lista de cantitaţi de produse contractate</w:t>
      </w:r>
    </w:p>
    <w:p w:rsidR="008A116A" w:rsidRDefault="008A116A" w:rsidP="00082A04">
      <w:pPr>
        <w:rPr>
          <w:color w:val="000000"/>
          <w:sz w:val="26"/>
          <w:szCs w:val="26"/>
        </w:rPr>
      </w:pPr>
    </w:p>
    <w:p w:rsidR="008A116A" w:rsidRDefault="008A116A" w:rsidP="00082A04">
      <w:pPr>
        <w:rPr>
          <w:color w:val="000000"/>
          <w:sz w:val="26"/>
          <w:szCs w:val="26"/>
        </w:rPr>
      </w:pPr>
    </w:p>
    <w:tbl>
      <w:tblPr>
        <w:tblW w:w="15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6120"/>
        <w:gridCol w:w="720"/>
        <w:gridCol w:w="1080"/>
        <w:gridCol w:w="1440"/>
        <w:gridCol w:w="1440"/>
        <w:gridCol w:w="1980"/>
        <w:gridCol w:w="1800"/>
      </w:tblGrid>
      <w:tr w:rsidR="008A116A" w:rsidRPr="00C91707" w:rsidTr="00547415">
        <w:trPr>
          <w:trHeight w:val="547"/>
        </w:trPr>
        <w:tc>
          <w:tcPr>
            <w:tcW w:w="900" w:type="dxa"/>
            <w:vMerge w:val="restart"/>
            <w:tcBorders>
              <w:top w:val="thinThickSmallGap" w:sz="12" w:space="0" w:color="auto"/>
              <w:left w:val="thinThickSmallGap" w:sz="18" w:space="0" w:color="auto"/>
              <w:right w:val="double" w:sz="4" w:space="0" w:color="auto"/>
            </w:tcBorders>
            <w:vAlign w:val="center"/>
          </w:tcPr>
          <w:p w:rsidR="008A116A" w:rsidRPr="00C91707" w:rsidRDefault="008A116A" w:rsidP="00547415">
            <w:pPr>
              <w:jc w:val="center"/>
              <w:rPr>
                <w:b/>
                <w:sz w:val="20"/>
                <w:szCs w:val="20"/>
              </w:rPr>
            </w:pPr>
            <w:r w:rsidRPr="00C91707">
              <w:rPr>
                <w:b/>
                <w:sz w:val="20"/>
                <w:szCs w:val="20"/>
              </w:rPr>
              <w:t>NR. CRT.</w:t>
            </w:r>
          </w:p>
        </w:tc>
        <w:tc>
          <w:tcPr>
            <w:tcW w:w="6120" w:type="dxa"/>
            <w:vMerge w:val="restart"/>
            <w:tcBorders>
              <w:top w:val="thinThickSmallGap" w:sz="12" w:space="0" w:color="auto"/>
              <w:left w:val="double" w:sz="4" w:space="0" w:color="auto"/>
              <w:right w:val="double" w:sz="4" w:space="0" w:color="auto"/>
            </w:tcBorders>
            <w:vAlign w:val="center"/>
          </w:tcPr>
          <w:p w:rsidR="008A116A" w:rsidRPr="00C91707" w:rsidRDefault="008A116A" w:rsidP="00547415">
            <w:pPr>
              <w:jc w:val="center"/>
              <w:rPr>
                <w:b/>
                <w:sz w:val="20"/>
                <w:szCs w:val="20"/>
              </w:rPr>
            </w:pPr>
            <w:r w:rsidRPr="00C91707">
              <w:rPr>
                <w:b/>
                <w:sz w:val="20"/>
                <w:szCs w:val="20"/>
              </w:rPr>
              <w:t>DENUMIRE PRODUSE</w:t>
            </w:r>
          </w:p>
          <w:p w:rsidR="008A116A" w:rsidRPr="00C91707" w:rsidRDefault="008A116A" w:rsidP="00547415">
            <w:pPr>
              <w:jc w:val="center"/>
              <w:rPr>
                <w:b/>
                <w:sz w:val="20"/>
                <w:szCs w:val="20"/>
                <w:lang w:val="pt-BR"/>
              </w:rPr>
            </w:pPr>
          </w:p>
        </w:tc>
        <w:tc>
          <w:tcPr>
            <w:tcW w:w="720" w:type="dxa"/>
            <w:vMerge w:val="restart"/>
            <w:tcBorders>
              <w:top w:val="thinThickSmallGap" w:sz="12" w:space="0" w:color="auto"/>
              <w:left w:val="double" w:sz="4" w:space="0" w:color="auto"/>
              <w:right w:val="double" w:sz="4" w:space="0" w:color="auto"/>
            </w:tcBorders>
            <w:vAlign w:val="center"/>
          </w:tcPr>
          <w:p w:rsidR="008A116A" w:rsidRPr="00C91707" w:rsidRDefault="008A116A" w:rsidP="00547415">
            <w:pPr>
              <w:jc w:val="center"/>
              <w:rPr>
                <w:b/>
                <w:sz w:val="20"/>
                <w:szCs w:val="20"/>
              </w:rPr>
            </w:pPr>
            <w:r w:rsidRPr="00C91707">
              <w:rPr>
                <w:b/>
                <w:sz w:val="20"/>
                <w:szCs w:val="20"/>
              </w:rPr>
              <w:t>UM</w:t>
            </w:r>
          </w:p>
        </w:tc>
        <w:tc>
          <w:tcPr>
            <w:tcW w:w="1080" w:type="dxa"/>
            <w:vMerge w:val="restart"/>
            <w:tcBorders>
              <w:top w:val="thinThickSmallGap" w:sz="12" w:space="0" w:color="auto"/>
              <w:left w:val="double" w:sz="4" w:space="0" w:color="auto"/>
              <w:right w:val="double" w:sz="4" w:space="0" w:color="auto"/>
            </w:tcBorders>
            <w:vAlign w:val="center"/>
          </w:tcPr>
          <w:p w:rsidR="008A116A" w:rsidRPr="00C91707" w:rsidRDefault="008A116A" w:rsidP="00547415">
            <w:pPr>
              <w:jc w:val="center"/>
              <w:rPr>
                <w:b/>
                <w:sz w:val="20"/>
                <w:szCs w:val="20"/>
              </w:rPr>
            </w:pPr>
            <w:r w:rsidRPr="00C91707">
              <w:rPr>
                <w:b/>
                <w:sz w:val="20"/>
                <w:szCs w:val="20"/>
              </w:rPr>
              <w:t>Cantitate totală max./an</w:t>
            </w:r>
          </w:p>
        </w:tc>
        <w:tc>
          <w:tcPr>
            <w:tcW w:w="2880" w:type="dxa"/>
            <w:gridSpan w:val="2"/>
            <w:tcBorders>
              <w:top w:val="thinThickSmallGap" w:sz="12" w:space="0" w:color="auto"/>
              <w:left w:val="double" w:sz="4" w:space="0" w:color="auto"/>
              <w:bottom w:val="double" w:sz="4" w:space="0" w:color="auto"/>
              <w:right w:val="double" w:sz="4" w:space="0" w:color="auto"/>
            </w:tcBorders>
            <w:vAlign w:val="center"/>
          </w:tcPr>
          <w:p w:rsidR="008A116A" w:rsidRPr="00C91707" w:rsidRDefault="008A116A" w:rsidP="00547415">
            <w:pPr>
              <w:jc w:val="center"/>
              <w:rPr>
                <w:b/>
                <w:sz w:val="20"/>
                <w:szCs w:val="20"/>
              </w:rPr>
            </w:pPr>
            <w:r w:rsidRPr="00C91707">
              <w:rPr>
                <w:b/>
                <w:sz w:val="20"/>
                <w:szCs w:val="20"/>
              </w:rPr>
              <w:t xml:space="preserve">PRET - LEI </w:t>
            </w:r>
          </w:p>
          <w:p w:rsidR="008A116A" w:rsidRPr="00C91707" w:rsidRDefault="008A116A" w:rsidP="00547415">
            <w:pPr>
              <w:jc w:val="center"/>
              <w:rPr>
                <w:b/>
                <w:sz w:val="20"/>
                <w:szCs w:val="20"/>
              </w:rPr>
            </w:pPr>
            <w:r w:rsidRPr="00C91707">
              <w:rPr>
                <w:b/>
                <w:sz w:val="20"/>
                <w:szCs w:val="20"/>
              </w:rPr>
              <w:t>(FARA TVA)</w:t>
            </w:r>
          </w:p>
        </w:tc>
        <w:tc>
          <w:tcPr>
            <w:tcW w:w="1980" w:type="dxa"/>
            <w:vMerge w:val="restart"/>
            <w:tcBorders>
              <w:top w:val="thinThickSmallGap" w:sz="12" w:space="0" w:color="auto"/>
              <w:left w:val="double" w:sz="4" w:space="0" w:color="auto"/>
              <w:right w:val="double" w:sz="2" w:space="0" w:color="auto"/>
            </w:tcBorders>
            <w:vAlign w:val="center"/>
          </w:tcPr>
          <w:p w:rsidR="008A116A" w:rsidRPr="00C91707" w:rsidRDefault="008A116A" w:rsidP="00547415">
            <w:pPr>
              <w:jc w:val="center"/>
              <w:rPr>
                <w:b/>
                <w:sz w:val="20"/>
                <w:szCs w:val="20"/>
              </w:rPr>
            </w:pPr>
            <w:r w:rsidRPr="00C91707">
              <w:rPr>
                <w:b/>
                <w:sz w:val="20"/>
                <w:szCs w:val="20"/>
              </w:rPr>
              <w:t>PRODUCATOR</w:t>
            </w:r>
          </w:p>
        </w:tc>
        <w:tc>
          <w:tcPr>
            <w:tcW w:w="1800" w:type="dxa"/>
            <w:vMerge w:val="restart"/>
            <w:tcBorders>
              <w:top w:val="thinThickSmallGap" w:sz="12" w:space="0" w:color="auto"/>
              <w:left w:val="double" w:sz="4" w:space="0" w:color="auto"/>
              <w:right w:val="double" w:sz="2" w:space="0" w:color="auto"/>
            </w:tcBorders>
            <w:vAlign w:val="center"/>
          </w:tcPr>
          <w:p w:rsidR="008A116A" w:rsidRPr="00C91707" w:rsidRDefault="008A116A" w:rsidP="00547415">
            <w:pPr>
              <w:ind w:right="-288"/>
              <w:rPr>
                <w:b/>
                <w:sz w:val="20"/>
                <w:szCs w:val="20"/>
              </w:rPr>
            </w:pPr>
            <w:r>
              <w:rPr>
                <w:b/>
                <w:sz w:val="20"/>
                <w:szCs w:val="20"/>
              </w:rPr>
              <w:t xml:space="preserve">    </w:t>
            </w:r>
            <w:r w:rsidRPr="00C91707">
              <w:rPr>
                <w:b/>
                <w:sz w:val="20"/>
                <w:szCs w:val="20"/>
              </w:rPr>
              <w:t>Termen</w:t>
            </w:r>
          </w:p>
          <w:p w:rsidR="008A116A" w:rsidRPr="00C91707" w:rsidRDefault="008A116A" w:rsidP="00547415">
            <w:pPr>
              <w:rPr>
                <w:b/>
                <w:sz w:val="20"/>
                <w:szCs w:val="20"/>
              </w:rPr>
            </w:pPr>
            <w:r>
              <w:rPr>
                <w:b/>
                <w:sz w:val="20"/>
                <w:szCs w:val="20"/>
              </w:rPr>
              <w:t xml:space="preserve">     </w:t>
            </w:r>
            <w:r w:rsidRPr="00C91707">
              <w:rPr>
                <w:b/>
                <w:sz w:val="20"/>
                <w:szCs w:val="20"/>
              </w:rPr>
              <w:t>Livrare</w:t>
            </w:r>
          </w:p>
        </w:tc>
      </w:tr>
      <w:tr w:rsidR="008A116A" w:rsidRPr="00C91707" w:rsidTr="00547415">
        <w:trPr>
          <w:cantSplit/>
          <w:trHeight w:val="685"/>
        </w:trPr>
        <w:tc>
          <w:tcPr>
            <w:tcW w:w="900" w:type="dxa"/>
            <w:vMerge/>
            <w:tcBorders>
              <w:left w:val="thinThickSmallGap" w:sz="18" w:space="0" w:color="auto"/>
              <w:bottom w:val="double" w:sz="4" w:space="0" w:color="auto"/>
              <w:right w:val="double" w:sz="4" w:space="0" w:color="auto"/>
            </w:tcBorders>
            <w:vAlign w:val="center"/>
          </w:tcPr>
          <w:p w:rsidR="008A116A" w:rsidRPr="00C91707" w:rsidRDefault="008A116A" w:rsidP="00547415">
            <w:pPr>
              <w:jc w:val="center"/>
              <w:rPr>
                <w:sz w:val="28"/>
                <w:szCs w:val="28"/>
              </w:rPr>
            </w:pPr>
          </w:p>
        </w:tc>
        <w:tc>
          <w:tcPr>
            <w:tcW w:w="6120" w:type="dxa"/>
            <w:vMerge/>
            <w:tcBorders>
              <w:left w:val="double" w:sz="4" w:space="0" w:color="auto"/>
              <w:bottom w:val="double" w:sz="4" w:space="0" w:color="auto"/>
              <w:right w:val="double" w:sz="4" w:space="0" w:color="auto"/>
            </w:tcBorders>
          </w:tcPr>
          <w:p w:rsidR="008A116A" w:rsidRPr="00C91707" w:rsidRDefault="008A116A" w:rsidP="00547415">
            <w:pPr>
              <w:rPr>
                <w:sz w:val="28"/>
                <w:szCs w:val="28"/>
              </w:rPr>
            </w:pPr>
          </w:p>
        </w:tc>
        <w:tc>
          <w:tcPr>
            <w:tcW w:w="720" w:type="dxa"/>
            <w:vMerge/>
            <w:tcBorders>
              <w:left w:val="double" w:sz="4" w:space="0" w:color="auto"/>
              <w:bottom w:val="double" w:sz="4" w:space="0" w:color="auto"/>
              <w:right w:val="double" w:sz="4" w:space="0" w:color="auto"/>
            </w:tcBorders>
          </w:tcPr>
          <w:p w:rsidR="008A116A" w:rsidRPr="00C91707" w:rsidRDefault="008A116A" w:rsidP="00547415">
            <w:pPr>
              <w:rPr>
                <w:sz w:val="28"/>
                <w:szCs w:val="28"/>
              </w:rPr>
            </w:pPr>
          </w:p>
        </w:tc>
        <w:tc>
          <w:tcPr>
            <w:tcW w:w="1080" w:type="dxa"/>
            <w:vMerge/>
            <w:tcBorders>
              <w:left w:val="double" w:sz="4" w:space="0" w:color="auto"/>
              <w:bottom w:val="double" w:sz="4" w:space="0" w:color="auto"/>
              <w:right w:val="double" w:sz="4" w:space="0" w:color="auto"/>
            </w:tcBorders>
          </w:tcPr>
          <w:p w:rsidR="008A116A" w:rsidRPr="00C91707" w:rsidRDefault="008A116A" w:rsidP="00547415">
            <w:pPr>
              <w:rPr>
                <w:sz w:val="28"/>
                <w:szCs w:val="28"/>
              </w:rPr>
            </w:pPr>
          </w:p>
        </w:tc>
        <w:tc>
          <w:tcPr>
            <w:tcW w:w="1440" w:type="dxa"/>
            <w:tcBorders>
              <w:top w:val="double" w:sz="4" w:space="0" w:color="auto"/>
              <w:left w:val="double" w:sz="2" w:space="0" w:color="auto"/>
              <w:bottom w:val="double" w:sz="4" w:space="0" w:color="auto"/>
              <w:right w:val="double" w:sz="2" w:space="0" w:color="auto"/>
            </w:tcBorders>
            <w:vAlign w:val="center"/>
          </w:tcPr>
          <w:p w:rsidR="008A116A" w:rsidRPr="00C91707" w:rsidRDefault="008A116A" w:rsidP="00547415">
            <w:pPr>
              <w:jc w:val="center"/>
              <w:rPr>
                <w:b/>
                <w:sz w:val="20"/>
                <w:szCs w:val="20"/>
              </w:rPr>
            </w:pPr>
            <w:r w:rsidRPr="00C91707">
              <w:rPr>
                <w:b/>
                <w:sz w:val="20"/>
                <w:szCs w:val="20"/>
              </w:rPr>
              <w:t>UNITAR</w:t>
            </w:r>
          </w:p>
        </w:tc>
        <w:tc>
          <w:tcPr>
            <w:tcW w:w="1440" w:type="dxa"/>
            <w:tcBorders>
              <w:top w:val="double" w:sz="4" w:space="0" w:color="auto"/>
              <w:left w:val="double" w:sz="2" w:space="0" w:color="auto"/>
              <w:bottom w:val="double" w:sz="4" w:space="0" w:color="auto"/>
              <w:right w:val="double" w:sz="4" w:space="0" w:color="auto"/>
            </w:tcBorders>
            <w:vAlign w:val="center"/>
          </w:tcPr>
          <w:p w:rsidR="008A116A" w:rsidRPr="00C91707" w:rsidRDefault="008A116A" w:rsidP="00547415">
            <w:pPr>
              <w:jc w:val="center"/>
              <w:rPr>
                <w:b/>
                <w:sz w:val="20"/>
                <w:szCs w:val="20"/>
              </w:rPr>
            </w:pPr>
            <w:r w:rsidRPr="00C91707">
              <w:rPr>
                <w:b/>
                <w:sz w:val="20"/>
                <w:szCs w:val="20"/>
              </w:rPr>
              <w:t xml:space="preserve">TOTAL  </w:t>
            </w:r>
          </w:p>
        </w:tc>
        <w:tc>
          <w:tcPr>
            <w:tcW w:w="1980" w:type="dxa"/>
            <w:vMerge/>
            <w:tcBorders>
              <w:left w:val="double" w:sz="4" w:space="0" w:color="auto"/>
              <w:bottom w:val="double" w:sz="4" w:space="0" w:color="auto"/>
              <w:right w:val="double" w:sz="4" w:space="0" w:color="auto"/>
            </w:tcBorders>
          </w:tcPr>
          <w:p w:rsidR="008A116A" w:rsidRPr="00C91707" w:rsidRDefault="008A116A" w:rsidP="00547415">
            <w:pPr>
              <w:rPr>
                <w:sz w:val="28"/>
                <w:szCs w:val="28"/>
              </w:rPr>
            </w:pPr>
          </w:p>
        </w:tc>
        <w:tc>
          <w:tcPr>
            <w:tcW w:w="1800" w:type="dxa"/>
            <w:vMerge/>
            <w:tcBorders>
              <w:left w:val="double" w:sz="4" w:space="0" w:color="auto"/>
              <w:bottom w:val="double" w:sz="4" w:space="0" w:color="auto"/>
              <w:right w:val="double" w:sz="2" w:space="0" w:color="auto"/>
            </w:tcBorders>
          </w:tcPr>
          <w:p w:rsidR="008A116A" w:rsidRPr="00C91707" w:rsidRDefault="008A116A" w:rsidP="00547415">
            <w:pPr>
              <w:rPr>
                <w:sz w:val="28"/>
                <w:szCs w:val="28"/>
              </w:rPr>
            </w:pPr>
          </w:p>
        </w:tc>
      </w:tr>
      <w:tr w:rsidR="008A116A" w:rsidRPr="00C91707" w:rsidTr="00547415">
        <w:trPr>
          <w:trHeight w:val="370"/>
        </w:trPr>
        <w:tc>
          <w:tcPr>
            <w:tcW w:w="900" w:type="dxa"/>
            <w:tcBorders>
              <w:left w:val="thinThickSmallGap" w:sz="18" w:space="0" w:color="auto"/>
              <w:right w:val="double" w:sz="4" w:space="0" w:color="auto"/>
            </w:tcBorders>
            <w:vAlign w:val="center"/>
          </w:tcPr>
          <w:p w:rsidR="008A116A" w:rsidRPr="00C91707" w:rsidRDefault="008A116A" w:rsidP="00547415">
            <w:pPr>
              <w:jc w:val="center"/>
              <w:outlineLvl w:val="0"/>
              <w:rPr>
                <w:sz w:val="20"/>
                <w:szCs w:val="20"/>
              </w:rPr>
            </w:pPr>
            <w:r w:rsidRPr="00C91707">
              <w:rPr>
                <w:sz w:val="20"/>
                <w:szCs w:val="20"/>
              </w:rPr>
              <w:t>0</w:t>
            </w:r>
          </w:p>
        </w:tc>
        <w:tc>
          <w:tcPr>
            <w:tcW w:w="6120" w:type="dxa"/>
            <w:tcBorders>
              <w:left w:val="double" w:sz="4" w:space="0" w:color="auto"/>
              <w:right w:val="double" w:sz="4" w:space="0" w:color="auto"/>
            </w:tcBorders>
            <w:vAlign w:val="center"/>
          </w:tcPr>
          <w:p w:rsidR="008A116A" w:rsidRPr="00C91707" w:rsidRDefault="008A116A" w:rsidP="00547415">
            <w:pPr>
              <w:jc w:val="center"/>
              <w:rPr>
                <w:sz w:val="20"/>
                <w:szCs w:val="20"/>
              </w:rPr>
            </w:pPr>
            <w:r w:rsidRPr="00C91707">
              <w:rPr>
                <w:sz w:val="20"/>
                <w:szCs w:val="20"/>
              </w:rPr>
              <w:t>1</w:t>
            </w:r>
          </w:p>
        </w:tc>
        <w:tc>
          <w:tcPr>
            <w:tcW w:w="720" w:type="dxa"/>
            <w:tcBorders>
              <w:left w:val="double" w:sz="4" w:space="0" w:color="auto"/>
              <w:right w:val="double" w:sz="4" w:space="0" w:color="auto"/>
            </w:tcBorders>
            <w:vAlign w:val="center"/>
          </w:tcPr>
          <w:p w:rsidR="008A116A" w:rsidRPr="00C91707" w:rsidRDefault="008A116A" w:rsidP="00547415">
            <w:pPr>
              <w:jc w:val="center"/>
              <w:rPr>
                <w:sz w:val="20"/>
                <w:szCs w:val="20"/>
              </w:rPr>
            </w:pPr>
            <w:r w:rsidRPr="00C91707">
              <w:rPr>
                <w:sz w:val="20"/>
                <w:szCs w:val="20"/>
              </w:rPr>
              <w:t>2</w:t>
            </w:r>
          </w:p>
        </w:tc>
        <w:tc>
          <w:tcPr>
            <w:tcW w:w="1080" w:type="dxa"/>
            <w:tcBorders>
              <w:left w:val="double" w:sz="4" w:space="0" w:color="auto"/>
              <w:right w:val="double" w:sz="2" w:space="0" w:color="auto"/>
            </w:tcBorders>
            <w:vAlign w:val="center"/>
          </w:tcPr>
          <w:p w:rsidR="008A116A" w:rsidRPr="00C91707" w:rsidRDefault="008A116A" w:rsidP="00547415">
            <w:pPr>
              <w:spacing w:line="360" w:lineRule="auto"/>
              <w:jc w:val="center"/>
              <w:rPr>
                <w:sz w:val="20"/>
                <w:szCs w:val="20"/>
              </w:rPr>
            </w:pPr>
            <w:r w:rsidRPr="00C91707">
              <w:rPr>
                <w:sz w:val="20"/>
                <w:szCs w:val="20"/>
              </w:rPr>
              <w:t>7</w:t>
            </w:r>
          </w:p>
        </w:tc>
        <w:tc>
          <w:tcPr>
            <w:tcW w:w="1440" w:type="dxa"/>
            <w:tcBorders>
              <w:left w:val="double" w:sz="2" w:space="0" w:color="auto"/>
              <w:right w:val="double" w:sz="2" w:space="0" w:color="auto"/>
            </w:tcBorders>
            <w:vAlign w:val="center"/>
          </w:tcPr>
          <w:p w:rsidR="008A116A" w:rsidRPr="00C91707" w:rsidRDefault="008A116A" w:rsidP="00547415">
            <w:pPr>
              <w:spacing w:line="360" w:lineRule="auto"/>
              <w:jc w:val="center"/>
              <w:rPr>
                <w:sz w:val="20"/>
                <w:szCs w:val="20"/>
              </w:rPr>
            </w:pPr>
            <w:r w:rsidRPr="00C91707">
              <w:rPr>
                <w:sz w:val="20"/>
                <w:szCs w:val="20"/>
              </w:rPr>
              <w:t>8</w:t>
            </w:r>
          </w:p>
        </w:tc>
        <w:tc>
          <w:tcPr>
            <w:tcW w:w="1440" w:type="dxa"/>
            <w:tcBorders>
              <w:left w:val="double" w:sz="2" w:space="0" w:color="auto"/>
              <w:right w:val="double" w:sz="4" w:space="0" w:color="auto"/>
            </w:tcBorders>
            <w:vAlign w:val="center"/>
          </w:tcPr>
          <w:p w:rsidR="008A116A" w:rsidRPr="00C91707" w:rsidRDefault="008A116A" w:rsidP="00547415">
            <w:pPr>
              <w:spacing w:line="360" w:lineRule="auto"/>
              <w:jc w:val="center"/>
              <w:rPr>
                <w:sz w:val="20"/>
                <w:szCs w:val="20"/>
              </w:rPr>
            </w:pPr>
            <w:r w:rsidRPr="00C91707">
              <w:rPr>
                <w:sz w:val="20"/>
                <w:szCs w:val="20"/>
              </w:rPr>
              <w:t>10</w:t>
            </w:r>
          </w:p>
        </w:tc>
        <w:tc>
          <w:tcPr>
            <w:tcW w:w="1980" w:type="dxa"/>
            <w:tcBorders>
              <w:left w:val="double" w:sz="4" w:space="0" w:color="auto"/>
              <w:right w:val="double" w:sz="4" w:space="0" w:color="auto"/>
            </w:tcBorders>
            <w:vAlign w:val="center"/>
          </w:tcPr>
          <w:p w:rsidR="008A116A" w:rsidRPr="00C91707" w:rsidRDefault="008A116A" w:rsidP="00547415">
            <w:pPr>
              <w:spacing w:line="360" w:lineRule="auto"/>
              <w:jc w:val="center"/>
              <w:rPr>
                <w:sz w:val="20"/>
                <w:szCs w:val="20"/>
              </w:rPr>
            </w:pPr>
            <w:r w:rsidRPr="00C91707">
              <w:rPr>
                <w:sz w:val="20"/>
                <w:szCs w:val="20"/>
              </w:rPr>
              <w:t>11</w:t>
            </w:r>
          </w:p>
        </w:tc>
        <w:tc>
          <w:tcPr>
            <w:tcW w:w="1800" w:type="dxa"/>
            <w:tcBorders>
              <w:left w:val="double" w:sz="4" w:space="0" w:color="auto"/>
              <w:right w:val="double" w:sz="4" w:space="0" w:color="auto"/>
            </w:tcBorders>
            <w:vAlign w:val="center"/>
          </w:tcPr>
          <w:p w:rsidR="008A116A" w:rsidRPr="00C91707" w:rsidRDefault="008A116A" w:rsidP="00547415">
            <w:pPr>
              <w:spacing w:line="360" w:lineRule="auto"/>
              <w:jc w:val="center"/>
              <w:rPr>
                <w:sz w:val="20"/>
                <w:szCs w:val="20"/>
              </w:rPr>
            </w:pPr>
            <w:r w:rsidRPr="00C91707">
              <w:rPr>
                <w:sz w:val="20"/>
                <w:szCs w:val="20"/>
              </w:rPr>
              <w:t>12</w:t>
            </w:r>
          </w:p>
        </w:tc>
      </w:tr>
      <w:tr w:rsidR="008A116A" w:rsidRPr="00C91707" w:rsidTr="00547415">
        <w:trPr>
          <w:trHeight w:val="390"/>
        </w:trPr>
        <w:tc>
          <w:tcPr>
            <w:tcW w:w="900" w:type="dxa"/>
            <w:tcBorders>
              <w:left w:val="thinThickSmallGap" w:sz="18" w:space="0" w:color="auto"/>
              <w:right w:val="double" w:sz="4" w:space="0" w:color="auto"/>
            </w:tcBorders>
            <w:vAlign w:val="center"/>
          </w:tcPr>
          <w:p w:rsidR="008A116A" w:rsidRPr="00C91707" w:rsidRDefault="008A116A" w:rsidP="00547415">
            <w:pPr>
              <w:jc w:val="center"/>
              <w:rPr>
                <w:b/>
                <w:bCs/>
              </w:rPr>
            </w:pPr>
            <w:r w:rsidRPr="00C91707">
              <w:rPr>
                <w:b/>
                <w:bCs/>
              </w:rPr>
              <w:t>1</w:t>
            </w:r>
          </w:p>
        </w:tc>
        <w:tc>
          <w:tcPr>
            <w:tcW w:w="6120" w:type="dxa"/>
            <w:tcBorders>
              <w:left w:val="double" w:sz="4" w:space="0" w:color="auto"/>
              <w:right w:val="double" w:sz="4" w:space="0" w:color="auto"/>
            </w:tcBorders>
            <w:vAlign w:val="center"/>
          </w:tcPr>
          <w:p w:rsidR="008A116A" w:rsidRPr="00C91707" w:rsidRDefault="008A116A" w:rsidP="00547415">
            <w:pPr>
              <w:rPr>
                <w:b/>
                <w:bCs/>
                <w:lang w:val="fr-FR"/>
              </w:rPr>
            </w:pPr>
            <w:proofErr w:type="spellStart"/>
            <w:r w:rsidRPr="00C91707">
              <w:rPr>
                <w:b/>
                <w:bCs/>
                <w:lang w:val="fr-FR"/>
              </w:rPr>
              <w:t>Snur</w:t>
            </w:r>
            <w:proofErr w:type="spellEnd"/>
            <w:r w:rsidRPr="00C91707">
              <w:rPr>
                <w:b/>
                <w:bCs/>
                <w:lang w:val="fr-FR"/>
              </w:rPr>
              <w:t xml:space="preserve"> de</w:t>
            </w:r>
            <w:r>
              <w:rPr>
                <w:b/>
                <w:bCs/>
                <w:lang w:val="fr-FR"/>
              </w:rPr>
              <w:t xml:space="preserve"> </w:t>
            </w:r>
            <w:proofErr w:type="spellStart"/>
            <w:r>
              <w:rPr>
                <w:b/>
                <w:bCs/>
                <w:lang w:val="fr-FR"/>
              </w:rPr>
              <w:t>etansare</w:t>
            </w:r>
            <w:proofErr w:type="spellEnd"/>
            <w:r>
              <w:rPr>
                <w:b/>
                <w:bCs/>
                <w:lang w:val="fr-FR"/>
              </w:rPr>
              <w:t xml:space="preserve"> </w:t>
            </w:r>
            <w:proofErr w:type="spellStart"/>
            <w:r>
              <w:rPr>
                <w:b/>
                <w:bCs/>
                <w:lang w:val="fr-FR"/>
              </w:rPr>
              <w:t>nonazbest</w:t>
            </w:r>
            <w:proofErr w:type="spellEnd"/>
            <w:r>
              <w:rPr>
                <w:b/>
                <w:bCs/>
                <w:lang w:val="fr-FR"/>
              </w:rPr>
              <w:t xml:space="preserve"> </w:t>
            </w:r>
            <w:proofErr w:type="spellStart"/>
            <w:r>
              <w:rPr>
                <w:b/>
                <w:bCs/>
                <w:lang w:val="fr-FR"/>
              </w:rPr>
              <w:t>fara</w:t>
            </w:r>
            <w:proofErr w:type="spellEnd"/>
            <w:r>
              <w:rPr>
                <w:b/>
                <w:bCs/>
                <w:lang w:val="fr-FR"/>
              </w:rPr>
              <w:t xml:space="preserve"> </w:t>
            </w:r>
            <w:proofErr w:type="spellStart"/>
            <w:r>
              <w:rPr>
                <w:b/>
                <w:bCs/>
                <w:lang w:val="fr-FR"/>
              </w:rPr>
              <w:t>substan</w:t>
            </w:r>
            <w:r w:rsidRPr="00C91707">
              <w:rPr>
                <w:b/>
                <w:bCs/>
                <w:lang w:val="fr-FR"/>
              </w:rPr>
              <w:t>ţă</w:t>
            </w:r>
            <w:proofErr w:type="spellEnd"/>
            <w:r w:rsidRPr="00C91707">
              <w:rPr>
                <w:b/>
                <w:bCs/>
                <w:lang w:val="fr-FR"/>
              </w:rPr>
              <w:t xml:space="preserve"> </w:t>
            </w:r>
            <w:proofErr w:type="spellStart"/>
            <w:r w:rsidRPr="00C91707">
              <w:rPr>
                <w:b/>
                <w:bCs/>
                <w:lang w:val="fr-FR"/>
              </w:rPr>
              <w:t>volatilă</w:t>
            </w:r>
            <w:proofErr w:type="spellEnd"/>
            <w:r w:rsidRPr="00C91707">
              <w:rPr>
                <w:b/>
                <w:bCs/>
                <w:lang w:val="fr-FR"/>
              </w:rPr>
              <w:t xml:space="preserve"> </w:t>
            </w:r>
            <w:proofErr w:type="spellStart"/>
            <w:r w:rsidRPr="00C91707">
              <w:rPr>
                <w:b/>
                <w:bCs/>
                <w:lang w:val="fr-FR"/>
              </w:rPr>
              <w:t>în</w:t>
            </w:r>
            <w:proofErr w:type="spellEnd"/>
            <w:r w:rsidRPr="00C91707">
              <w:rPr>
                <w:b/>
                <w:bCs/>
                <w:lang w:val="fr-FR"/>
              </w:rPr>
              <w:t xml:space="preserve"> liant si </w:t>
            </w:r>
            <w:proofErr w:type="spellStart"/>
            <w:r w:rsidRPr="00C91707">
              <w:rPr>
                <w:b/>
                <w:bCs/>
                <w:lang w:val="fr-FR"/>
              </w:rPr>
              <w:t>lubrefiant</w:t>
            </w:r>
            <w:proofErr w:type="spellEnd"/>
            <w:r w:rsidRPr="00C91707">
              <w:rPr>
                <w:b/>
                <w:bCs/>
                <w:lang w:val="fr-FR"/>
              </w:rPr>
              <w:t xml:space="preserve">. </w:t>
            </w:r>
          </w:p>
        </w:tc>
        <w:tc>
          <w:tcPr>
            <w:tcW w:w="720" w:type="dxa"/>
            <w:tcBorders>
              <w:left w:val="double" w:sz="4" w:space="0" w:color="auto"/>
              <w:right w:val="double" w:sz="4" w:space="0" w:color="auto"/>
            </w:tcBorders>
          </w:tcPr>
          <w:p w:rsidR="008A116A" w:rsidRPr="00C91707" w:rsidRDefault="008A116A" w:rsidP="00547415">
            <w:pPr>
              <w:jc w:val="center"/>
              <w:rPr>
                <w:lang w:val="fr-FR"/>
              </w:rPr>
            </w:pPr>
          </w:p>
        </w:tc>
        <w:tc>
          <w:tcPr>
            <w:tcW w:w="1080" w:type="dxa"/>
            <w:tcBorders>
              <w:left w:val="double" w:sz="4" w:space="0" w:color="auto"/>
              <w:right w:val="double" w:sz="2" w:space="0" w:color="auto"/>
            </w:tcBorders>
            <w:vAlign w:val="center"/>
          </w:tcPr>
          <w:p w:rsidR="008A116A" w:rsidRPr="00C91707" w:rsidRDefault="008A116A" w:rsidP="00547415">
            <w:pPr>
              <w:jc w:val="center"/>
              <w:rPr>
                <w:lang w:val="fr-FR"/>
              </w:rPr>
            </w:pPr>
          </w:p>
        </w:tc>
        <w:tc>
          <w:tcPr>
            <w:tcW w:w="1440" w:type="dxa"/>
            <w:tcBorders>
              <w:left w:val="double" w:sz="2" w:space="0" w:color="auto"/>
              <w:right w:val="double" w:sz="2" w:space="0" w:color="auto"/>
            </w:tcBorders>
            <w:vAlign w:val="center"/>
          </w:tcPr>
          <w:p w:rsidR="008A116A" w:rsidRPr="00C91707" w:rsidRDefault="008A116A" w:rsidP="00547415">
            <w:pPr>
              <w:jc w:val="center"/>
              <w:rPr>
                <w:color w:val="000000"/>
                <w:sz w:val="20"/>
                <w:szCs w:val="20"/>
                <w:lang w:val="fr-FR"/>
              </w:rPr>
            </w:pPr>
          </w:p>
        </w:tc>
        <w:tc>
          <w:tcPr>
            <w:tcW w:w="1440" w:type="dxa"/>
            <w:tcBorders>
              <w:left w:val="double" w:sz="2" w:space="0" w:color="auto"/>
              <w:right w:val="double" w:sz="4" w:space="0" w:color="auto"/>
            </w:tcBorders>
            <w:vAlign w:val="bottom"/>
          </w:tcPr>
          <w:p w:rsidR="008A116A" w:rsidRPr="00C91707" w:rsidRDefault="008A116A" w:rsidP="00547415">
            <w:pPr>
              <w:jc w:val="center"/>
              <w:rPr>
                <w:sz w:val="20"/>
                <w:szCs w:val="20"/>
                <w:lang w:val="fr-FR"/>
              </w:rPr>
            </w:pPr>
          </w:p>
        </w:tc>
        <w:tc>
          <w:tcPr>
            <w:tcW w:w="1980" w:type="dxa"/>
            <w:tcBorders>
              <w:left w:val="double" w:sz="4" w:space="0" w:color="auto"/>
              <w:right w:val="double" w:sz="4"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4" w:space="0" w:color="auto"/>
              <w:right w:val="double" w:sz="4"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c>
          <w:tcPr>
            <w:tcW w:w="900" w:type="dxa"/>
            <w:tcBorders>
              <w:left w:val="thinThickSmallGap" w:sz="18" w:space="0" w:color="auto"/>
              <w:right w:val="double" w:sz="4" w:space="0" w:color="auto"/>
            </w:tcBorders>
            <w:vAlign w:val="center"/>
          </w:tcPr>
          <w:p w:rsidR="008A116A" w:rsidRPr="00C91707" w:rsidRDefault="008A116A" w:rsidP="00547415">
            <w:pPr>
              <w:jc w:val="center"/>
              <w:rPr>
                <w:b/>
                <w:bCs/>
              </w:rPr>
            </w:pPr>
            <w:r w:rsidRPr="00C91707">
              <w:rPr>
                <w:b/>
                <w:bCs/>
              </w:rPr>
              <w:t>1.1</w:t>
            </w:r>
          </w:p>
        </w:tc>
        <w:tc>
          <w:tcPr>
            <w:tcW w:w="6120" w:type="dxa"/>
            <w:tcBorders>
              <w:left w:val="double" w:sz="4" w:space="0" w:color="auto"/>
              <w:right w:val="double" w:sz="2" w:space="0" w:color="auto"/>
            </w:tcBorders>
            <w:vAlign w:val="center"/>
          </w:tcPr>
          <w:p w:rsidR="008A116A" w:rsidRPr="00C91707" w:rsidRDefault="008A116A" w:rsidP="00547415">
            <w:pPr>
              <w:rPr>
                <w:b/>
                <w:bCs/>
              </w:rPr>
            </w:pPr>
            <w:r w:rsidRPr="00C91707">
              <w:rPr>
                <w:b/>
                <w:bCs/>
              </w:rPr>
              <w:t>Snur etansare grafitat armat pentru armaturi T</w:t>
            </w:r>
            <w:r w:rsidRPr="00C91707">
              <w:rPr>
                <w:b/>
                <w:bCs/>
                <w:vertAlign w:val="subscript"/>
              </w:rPr>
              <w:t>max</w:t>
            </w:r>
            <w:r w:rsidRPr="00C91707">
              <w:rPr>
                <w:b/>
                <w:bCs/>
              </w:rPr>
              <w:t>=550</w:t>
            </w:r>
            <w:r w:rsidRPr="00C91707">
              <w:rPr>
                <w:b/>
                <w:bCs/>
                <w:vertAlign w:val="superscript"/>
              </w:rPr>
              <w:t>0</w:t>
            </w:r>
            <w:r w:rsidRPr="00C91707">
              <w:rPr>
                <w:b/>
                <w:bCs/>
              </w:rPr>
              <w:t>C, p</w:t>
            </w:r>
            <w:r w:rsidRPr="00C91707">
              <w:rPr>
                <w:b/>
                <w:bCs/>
                <w:vertAlign w:val="subscript"/>
              </w:rPr>
              <w:t>max</w:t>
            </w:r>
            <w:r w:rsidRPr="00C91707">
              <w:rPr>
                <w:b/>
                <w:bCs/>
              </w:rPr>
              <w:t>=450bari, pH=0÷14</w:t>
            </w:r>
          </w:p>
        </w:tc>
        <w:tc>
          <w:tcPr>
            <w:tcW w:w="720" w:type="dxa"/>
            <w:tcBorders>
              <w:left w:val="double" w:sz="2" w:space="0" w:color="auto"/>
              <w:right w:val="double" w:sz="4" w:space="0" w:color="auto"/>
            </w:tcBorders>
          </w:tcPr>
          <w:p w:rsidR="008A116A" w:rsidRPr="00C91707" w:rsidRDefault="008A116A" w:rsidP="00547415">
            <w:pPr>
              <w:rPr>
                <w:b/>
                <w:bCs/>
              </w:rPr>
            </w:pPr>
          </w:p>
        </w:tc>
        <w:tc>
          <w:tcPr>
            <w:tcW w:w="1080" w:type="dxa"/>
            <w:tcBorders>
              <w:left w:val="double" w:sz="4" w:space="0" w:color="auto"/>
              <w:right w:val="double" w:sz="2" w:space="0" w:color="auto"/>
            </w:tcBorders>
            <w:vAlign w:val="bottom"/>
          </w:tcPr>
          <w:p w:rsidR="008A116A" w:rsidRPr="00C91707" w:rsidRDefault="008A116A" w:rsidP="00547415">
            <w:pPr>
              <w:rPr>
                <w:rFonts w:ascii="Arial" w:hAnsi="Arial" w:cs="Arial"/>
                <w:b/>
                <w:bCs/>
              </w:rPr>
            </w:pPr>
          </w:p>
        </w:tc>
        <w:tc>
          <w:tcPr>
            <w:tcW w:w="1440" w:type="dxa"/>
            <w:tcBorders>
              <w:left w:val="double" w:sz="2" w:space="0" w:color="auto"/>
              <w:right w:val="double" w:sz="2" w:space="0" w:color="auto"/>
            </w:tcBorders>
            <w:vAlign w:val="center"/>
          </w:tcPr>
          <w:p w:rsidR="008A116A" w:rsidRPr="00C91707" w:rsidRDefault="008A116A" w:rsidP="00547415">
            <w:pPr>
              <w:jc w:val="right"/>
              <w:rPr>
                <w:rFonts w:ascii="Arial" w:hAnsi="Arial" w:cs="Arial"/>
                <w:b/>
                <w:bCs/>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right"/>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4"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c>
          <w:tcPr>
            <w:tcW w:w="900" w:type="dxa"/>
            <w:tcBorders>
              <w:left w:val="thinThickSmallGap" w:sz="18" w:space="0" w:color="auto"/>
              <w:right w:val="double" w:sz="2" w:space="0" w:color="auto"/>
            </w:tcBorders>
            <w:vAlign w:val="center"/>
          </w:tcPr>
          <w:p w:rsidR="008A116A" w:rsidRPr="000D14D6" w:rsidRDefault="008A116A" w:rsidP="00547415">
            <w:pPr>
              <w:jc w:val="center"/>
            </w:pPr>
            <w:r w:rsidRPr="000D14D6">
              <w:t>a</w:t>
            </w:r>
          </w:p>
        </w:tc>
        <w:tc>
          <w:tcPr>
            <w:tcW w:w="6120" w:type="dxa"/>
            <w:tcBorders>
              <w:left w:val="double" w:sz="2" w:space="0" w:color="auto"/>
              <w:right w:val="double" w:sz="2" w:space="0" w:color="auto"/>
            </w:tcBorders>
            <w:vAlign w:val="center"/>
          </w:tcPr>
          <w:p w:rsidR="008A116A" w:rsidRPr="000D14D6" w:rsidRDefault="008A116A" w:rsidP="00547415">
            <w:r w:rsidRPr="000D14D6">
              <w:t>Snur etansare □ 4 ÷ □ 10</w:t>
            </w:r>
          </w:p>
        </w:tc>
        <w:tc>
          <w:tcPr>
            <w:tcW w:w="720" w:type="dxa"/>
            <w:tcBorders>
              <w:left w:val="double" w:sz="2" w:space="0" w:color="auto"/>
              <w:right w:val="double" w:sz="4" w:space="0" w:color="auto"/>
            </w:tcBorders>
            <w:vAlign w:val="center"/>
          </w:tcPr>
          <w:p w:rsidR="008A116A" w:rsidRPr="008700F8" w:rsidRDefault="008A116A" w:rsidP="00547415">
            <w:pPr>
              <w:jc w:val="center"/>
            </w:pPr>
            <w:r w:rsidRPr="008700F8">
              <w:t>kg</w:t>
            </w:r>
          </w:p>
        </w:tc>
        <w:tc>
          <w:tcPr>
            <w:tcW w:w="1080" w:type="dxa"/>
            <w:tcBorders>
              <w:left w:val="double" w:sz="4" w:space="0" w:color="auto"/>
              <w:right w:val="double" w:sz="2" w:space="0" w:color="auto"/>
            </w:tcBorders>
            <w:vAlign w:val="center"/>
          </w:tcPr>
          <w:p w:rsidR="008A116A" w:rsidRPr="008700F8" w:rsidRDefault="008A116A" w:rsidP="00547415">
            <w:pPr>
              <w:jc w:val="center"/>
            </w:pPr>
            <w:r>
              <w:t>5</w:t>
            </w:r>
            <w:r w:rsidRPr="008700F8">
              <w:t>0</w:t>
            </w: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0"/>
                <w:szCs w:val="20"/>
              </w:rPr>
            </w:pPr>
          </w:p>
        </w:tc>
      </w:tr>
      <w:tr w:rsidR="008A116A" w:rsidRPr="00C91707" w:rsidTr="00547415">
        <w:tc>
          <w:tcPr>
            <w:tcW w:w="900" w:type="dxa"/>
            <w:tcBorders>
              <w:left w:val="thinThickSmallGap" w:sz="18" w:space="0" w:color="auto"/>
              <w:right w:val="double" w:sz="2" w:space="0" w:color="auto"/>
            </w:tcBorders>
            <w:vAlign w:val="center"/>
          </w:tcPr>
          <w:p w:rsidR="008A116A" w:rsidRPr="000D14D6" w:rsidRDefault="008A116A" w:rsidP="00547415">
            <w:pPr>
              <w:jc w:val="center"/>
            </w:pPr>
            <w:r w:rsidRPr="000D14D6">
              <w:t>b</w:t>
            </w:r>
          </w:p>
        </w:tc>
        <w:tc>
          <w:tcPr>
            <w:tcW w:w="6120" w:type="dxa"/>
            <w:tcBorders>
              <w:left w:val="double" w:sz="2" w:space="0" w:color="auto"/>
              <w:right w:val="double" w:sz="2" w:space="0" w:color="auto"/>
            </w:tcBorders>
            <w:vAlign w:val="center"/>
          </w:tcPr>
          <w:p w:rsidR="008A116A" w:rsidRPr="000D14D6" w:rsidRDefault="008A116A" w:rsidP="00547415">
            <w:r w:rsidRPr="000D14D6">
              <w:t>Snur etansare □ 12 ÷ □ 20</w:t>
            </w:r>
          </w:p>
        </w:tc>
        <w:tc>
          <w:tcPr>
            <w:tcW w:w="720" w:type="dxa"/>
            <w:tcBorders>
              <w:left w:val="double" w:sz="2" w:space="0" w:color="auto"/>
              <w:right w:val="double" w:sz="4" w:space="0" w:color="auto"/>
            </w:tcBorders>
            <w:vAlign w:val="center"/>
          </w:tcPr>
          <w:p w:rsidR="008A116A" w:rsidRPr="008700F8" w:rsidRDefault="008A116A" w:rsidP="00547415">
            <w:pPr>
              <w:jc w:val="center"/>
            </w:pPr>
            <w:r w:rsidRPr="008700F8">
              <w:t>kg</w:t>
            </w:r>
          </w:p>
        </w:tc>
        <w:tc>
          <w:tcPr>
            <w:tcW w:w="1080" w:type="dxa"/>
            <w:tcBorders>
              <w:left w:val="double" w:sz="4" w:space="0" w:color="auto"/>
              <w:right w:val="double" w:sz="2" w:space="0" w:color="auto"/>
            </w:tcBorders>
            <w:vAlign w:val="center"/>
          </w:tcPr>
          <w:p w:rsidR="008A116A" w:rsidRPr="008700F8" w:rsidRDefault="008A116A" w:rsidP="00547415">
            <w:pPr>
              <w:jc w:val="center"/>
            </w:pPr>
            <w:r>
              <w:t>100</w:t>
            </w:r>
          </w:p>
        </w:tc>
        <w:tc>
          <w:tcPr>
            <w:tcW w:w="1440" w:type="dxa"/>
            <w:tcBorders>
              <w:left w:val="double" w:sz="2" w:space="0" w:color="auto"/>
              <w:right w:val="double" w:sz="2" w:space="0" w:color="auto"/>
            </w:tcBorders>
          </w:tcPr>
          <w:p w:rsidR="008A116A" w:rsidRPr="00C91707" w:rsidRDefault="008A116A" w:rsidP="00547415">
            <w:pPr>
              <w:jc w:val="center"/>
              <w:rPr>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c>
          <w:tcPr>
            <w:tcW w:w="900" w:type="dxa"/>
            <w:tcBorders>
              <w:left w:val="thinThickSmallGap" w:sz="18" w:space="0" w:color="auto"/>
              <w:right w:val="double" w:sz="2" w:space="0" w:color="auto"/>
            </w:tcBorders>
            <w:vAlign w:val="center"/>
          </w:tcPr>
          <w:p w:rsidR="008A116A" w:rsidRPr="000D14D6" w:rsidRDefault="008A116A" w:rsidP="00547415">
            <w:pPr>
              <w:jc w:val="center"/>
            </w:pPr>
            <w:r w:rsidRPr="000D14D6">
              <w:t>c</w:t>
            </w:r>
          </w:p>
        </w:tc>
        <w:tc>
          <w:tcPr>
            <w:tcW w:w="6120" w:type="dxa"/>
            <w:tcBorders>
              <w:left w:val="double" w:sz="2" w:space="0" w:color="auto"/>
              <w:right w:val="double" w:sz="2" w:space="0" w:color="auto"/>
            </w:tcBorders>
            <w:vAlign w:val="center"/>
          </w:tcPr>
          <w:p w:rsidR="008A116A" w:rsidRPr="000D14D6" w:rsidRDefault="008A116A" w:rsidP="00547415">
            <w:r w:rsidRPr="000D14D6">
              <w:t>Snur etansare □ 22 ÷ □ 30</w:t>
            </w:r>
          </w:p>
        </w:tc>
        <w:tc>
          <w:tcPr>
            <w:tcW w:w="720" w:type="dxa"/>
            <w:tcBorders>
              <w:left w:val="double" w:sz="2" w:space="0" w:color="auto"/>
              <w:right w:val="double" w:sz="4" w:space="0" w:color="auto"/>
            </w:tcBorders>
            <w:vAlign w:val="center"/>
          </w:tcPr>
          <w:p w:rsidR="008A116A" w:rsidRPr="008700F8" w:rsidRDefault="008A116A" w:rsidP="00547415">
            <w:pPr>
              <w:jc w:val="center"/>
            </w:pPr>
            <w:r w:rsidRPr="008700F8">
              <w:t>kg</w:t>
            </w:r>
          </w:p>
        </w:tc>
        <w:tc>
          <w:tcPr>
            <w:tcW w:w="1080" w:type="dxa"/>
            <w:tcBorders>
              <w:left w:val="double" w:sz="4" w:space="0" w:color="auto"/>
              <w:right w:val="double" w:sz="2" w:space="0" w:color="auto"/>
            </w:tcBorders>
            <w:vAlign w:val="center"/>
          </w:tcPr>
          <w:p w:rsidR="008A116A" w:rsidRPr="008700F8" w:rsidRDefault="008A116A" w:rsidP="00547415">
            <w:pPr>
              <w:jc w:val="center"/>
            </w:pPr>
            <w:r>
              <w:t>3</w:t>
            </w:r>
            <w:r w:rsidRPr="008700F8">
              <w:t>0</w:t>
            </w:r>
          </w:p>
        </w:tc>
        <w:tc>
          <w:tcPr>
            <w:tcW w:w="1440" w:type="dxa"/>
            <w:tcBorders>
              <w:left w:val="double" w:sz="2" w:space="0" w:color="auto"/>
              <w:right w:val="double" w:sz="2" w:space="0" w:color="auto"/>
            </w:tcBorders>
          </w:tcPr>
          <w:p w:rsidR="008A116A" w:rsidRPr="00C91707" w:rsidRDefault="008A116A" w:rsidP="00547415">
            <w:pPr>
              <w:jc w:val="center"/>
              <w:rPr>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81"/>
        </w:trPr>
        <w:tc>
          <w:tcPr>
            <w:tcW w:w="900" w:type="dxa"/>
            <w:tcBorders>
              <w:left w:val="thinThickSmallGap" w:sz="18" w:space="0" w:color="auto"/>
              <w:right w:val="double" w:sz="2" w:space="0" w:color="auto"/>
            </w:tcBorders>
            <w:vAlign w:val="center"/>
          </w:tcPr>
          <w:p w:rsidR="008A116A" w:rsidRPr="00C91707" w:rsidRDefault="008A116A" w:rsidP="00547415">
            <w:pPr>
              <w:jc w:val="center"/>
              <w:rPr>
                <w:b/>
                <w:bCs/>
              </w:rPr>
            </w:pPr>
            <w:r w:rsidRPr="00C91707">
              <w:rPr>
                <w:b/>
                <w:bCs/>
              </w:rPr>
              <w:t>1.2</w:t>
            </w:r>
          </w:p>
        </w:tc>
        <w:tc>
          <w:tcPr>
            <w:tcW w:w="6120" w:type="dxa"/>
            <w:tcBorders>
              <w:left w:val="double" w:sz="2" w:space="0" w:color="auto"/>
              <w:right w:val="double" w:sz="2" w:space="0" w:color="auto"/>
            </w:tcBorders>
            <w:vAlign w:val="center"/>
          </w:tcPr>
          <w:p w:rsidR="008A116A" w:rsidRPr="00C91707" w:rsidRDefault="008A116A" w:rsidP="00547415">
            <w:pPr>
              <w:rPr>
                <w:b/>
                <w:bCs/>
                <w:lang w:val="it-IT"/>
              </w:rPr>
            </w:pPr>
            <w:r w:rsidRPr="00C91707">
              <w:rPr>
                <w:b/>
                <w:bCs/>
                <w:lang w:val="it-IT"/>
              </w:rPr>
              <w:t>Pachete de etansare din garnituri preformate pentru urmatorii parametri de functionare T=550ºC, p=160bari, pH=0÷14 corespunzatori carecteristicilor geometrice de mai jos</w:t>
            </w:r>
          </w:p>
        </w:tc>
        <w:tc>
          <w:tcPr>
            <w:tcW w:w="720" w:type="dxa"/>
            <w:tcBorders>
              <w:left w:val="double" w:sz="2" w:space="0" w:color="auto"/>
              <w:right w:val="double" w:sz="4" w:space="0" w:color="auto"/>
            </w:tcBorders>
            <w:vAlign w:val="center"/>
          </w:tcPr>
          <w:p w:rsidR="008A116A" w:rsidRPr="008700F8" w:rsidRDefault="008A116A" w:rsidP="00547415">
            <w:pPr>
              <w:jc w:val="center"/>
            </w:pPr>
          </w:p>
        </w:tc>
        <w:tc>
          <w:tcPr>
            <w:tcW w:w="1080" w:type="dxa"/>
            <w:tcBorders>
              <w:left w:val="double" w:sz="4" w:space="0" w:color="auto"/>
              <w:right w:val="double" w:sz="2" w:space="0" w:color="auto"/>
            </w:tcBorders>
            <w:vAlign w:val="center"/>
          </w:tcPr>
          <w:p w:rsidR="008A116A" w:rsidRPr="008700F8" w:rsidRDefault="008A116A" w:rsidP="00547415">
            <w:pPr>
              <w:jc w:val="cente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it-IT"/>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it-IT"/>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rPr>
            </w:pPr>
          </w:p>
        </w:tc>
      </w:tr>
      <w:tr w:rsidR="008A116A" w:rsidRPr="00C91707" w:rsidTr="00547415">
        <w:tc>
          <w:tcPr>
            <w:tcW w:w="900" w:type="dxa"/>
            <w:tcBorders>
              <w:left w:val="thinThickSmallGap" w:sz="18" w:space="0" w:color="auto"/>
              <w:right w:val="double" w:sz="2" w:space="0" w:color="auto"/>
            </w:tcBorders>
            <w:vAlign w:val="center"/>
          </w:tcPr>
          <w:p w:rsidR="008A116A" w:rsidRPr="000D14D6" w:rsidRDefault="008A116A" w:rsidP="00547415">
            <w:pPr>
              <w:jc w:val="center"/>
            </w:pPr>
            <w:r w:rsidRPr="000D14D6">
              <w:t>a</w:t>
            </w:r>
          </w:p>
        </w:tc>
        <w:tc>
          <w:tcPr>
            <w:tcW w:w="6120" w:type="dxa"/>
            <w:tcBorders>
              <w:left w:val="double" w:sz="2" w:space="0" w:color="auto"/>
              <w:right w:val="double" w:sz="2" w:space="0" w:color="auto"/>
            </w:tcBorders>
            <w:vAlign w:val="center"/>
          </w:tcPr>
          <w:p w:rsidR="008A116A" w:rsidRPr="00C91707" w:rsidRDefault="008A116A" w:rsidP="00547415">
            <w:pPr>
              <w:rPr>
                <w:lang w:val="it-IT"/>
              </w:rPr>
            </w:pPr>
            <w:r w:rsidRPr="00C91707">
              <w:rPr>
                <w:lang w:val="it-IT"/>
              </w:rPr>
              <w:t xml:space="preserve">Diametru spinglu = 14÷18mm, garnitura preformata din </w:t>
            </w:r>
          </w:p>
          <w:p w:rsidR="008A116A" w:rsidRPr="000D14D6" w:rsidRDefault="008A116A" w:rsidP="00547415">
            <w:r w:rsidRPr="000D14D6">
              <w:t>□ 6÷8mm,  numar inele = 6÷10</w:t>
            </w:r>
          </w:p>
        </w:tc>
        <w:tc>
          <w:tcPr>
            <w:tcW w:w="720" w:type="dxa"/>
            <w:tcBorders>
              <w:left w:val="double" w:sz="2" w:space="0" w:color="auto"/>
              <w:right w:val="double" w:sz="4" w:space="0" w:color="auto"/>
            </w:tcBorders>
            <w:vAlign w:val="center"/>
          </w:tcPr>
          <w:p w:rsidR="008A116A" w:rsidRPr="008700F8" w:rsidRDefault="008A116A" w:rsidP="00547415">
            <w:pPr>
              <w:jc w:val="center"/>
            </w:pPr>
            <w:r w:rsidRPr="008700F8">
              <w:t>buc</w:t>
            </w:r>
          </w:p>
        </w:tc>
        <w:tc>
          <w:tcPr>
            <w:tcW w:w="1080" w:type="dxa"/>
            <w:tcBorders>
              <w:left w:val="double" w:sz="4" w:space="0" w:color="auto"/>
              <w:right w:val="double" w:sz="2" w:space="0" w:color="auto"/>
            </w:tcBorders>
            <w:vAlign w:val="center"/>
          </w:tcPr>
          <w:p w:rsidR="008A116A" w:rsidRPr="008700F8" w:rsidRDefault="008A116A" w:rsidP="00547415">
            <w:pPr>
              <w:jc w:val="center"/>
            </w:pPr>
            <w:r>
              <w:t>10</w:t>
            </w:r>
            <w:r w:rsidRPr="008700F8">
              <w:t>0</w:t>
            </w: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0D14D6" w:rsidRDefault="008A116A" w:rsidP="00547415">
            <w:pPr>
              <w:jc w:val="center"/>
            </w:pPr>
            <w:r w:rsidRPr="000D14D6">
              <w:t>b</w:t>
            </w:r>
          </w:p>
        </w:tc>
        <w:tc>
          <w:tcPr>
            <w:tcW w:w="6120" w:type="dxa"/>
            <w:tcBorders>
              <w:left w:val="double" w:sz="2" w:space="0" w:color="auto"/>
              <w:right w:val="double" w:sz="2" w:space="0" w:color="auto"/>
            </w:tcBorders>
            <w:vAlign w:val="center"/>
          </w:tcPr>
          <w:p w:rsidR="008A116A" w:rsidRPr="00C91707" w:rsidRDefault="008A116A" w:rsidP="00547415">
            <w:pPr>
              <w:rPr>
                <w:lang w:val="it-IT"/>
              </w:rPr>
            </w:pPr>
            <w:r w:rsidRPr="00C91707">
              <w:rPr>
                <w:lang w:val="it-IT"/>
              </w:rPr>
              <w:t xml:space="preserve">Diametru spinglu = 20÷25mm,  garnitura preformata din </w:t>
            </w:r>
          </w:p>
          <w:p w:rsidR="008A116A" w:rsidRPr="000D14D6" w:rsidRDefault="008A116A" w:rsidP="00547415">
            <w:r w:rsidRPr="000D14D6">
              <w:t>□ 8÷10mm, numar inele = 8÷10</w:t>
            </w:r>
          </w:p>
        </w:tc>
        <w:tc>
          <w:tcPr>
            <w:tcW w:w="720" w:type="dxa"/>
            <w:tcBorders>
              <w:left w:val="double" w:sz="2" w:space="0" w:color="auto"/>
              <w:right w:val="double" w:sz="4" w:space="0" w:color="auto"/>
            </w:tcBorders>
            <w:vAlign w:val="center"/>
          </w:tcPr>
          <w:p w:rsidR="008A116A" w:rsidRPr="008700F8" w:rsidRDefault="008A116A" w:rsidP="00547415">
            <w:pPr>
              <w:jc w:val="center"/>
            </w:pPr>
            <w:r w:rsidRPr="008700F8">
              <w:t>buc</w:t>
            </w:r>
          </w:p>
        </w:tc>
        <w:tc>
          <w:tcPr>
            <w:tcW w:w="1080" w:type="dxa"/>
            <w:tcBorders>
              <w:left w:val="double" w:sz="4" w:space="0" w:color="auto"/>
              <w:right w:val="double" w:sz="2" w:space="0" w:color="auto"/>
            </w:tcBorders>
            <w:vAlign w:val="center"/>
          </w:tcPr>
          <w:p w:rsidR="008A116A" w:rsidRPr="008700F8" w:rsidRDefault="008A116A" w:rsidP="00547415">
            <w:pPr>
              <w:jc w:val="center"/>
            </w:pPr>
            <w:r w:rsidRPr="008700F8">
              <w:t>50</w:t>
            </w:r>
          </w:p>
        </w:tc>
        <w:tc>
          <w:tcPr>
            <w:tcW w:w="1440" w:type="dxa"/>
            <w:tcBorders>
              <w:left w:val="double" w:sz="2" w:space="0" w:color="auto"/>
              <w:right w:val="double" w:sz="2" w:space="0" w:color="auto"/>
            </w:tcBorders>
            <w:vAlign w:val="center"/>
          </w:tcPr>
          <w:p w:rsidR="008A116A" w:rsidRPr="00C91707" w:rsidRDefault="008A116A" w:rsidP="00547415">
            <w:pPr>
              <w:jc w:val="center"/>
              <w:rPr>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0D14D6" w:rsidRDefault="008A116A" w:rsidP="00547415">
            <w:pPr>
              <w:jc w:val="center"/>
            </w:pPr>
            <w:r w:rsidRPr="000D14D6">
              <w:t>c</w:t>
            </w:r>
          </w:p>
        </w:tc>
        <w:tc>
          <w:tcPr>
            <w:tcW w:w="6120" w:type="dxa"/>
            <w:tcBorders>
              <w:left w:val="double" w:sz="2" w:space="0" w:color="auto"/>
              <w:right w:val="double" w:sz="2" w:space="0" w:color="auto"/>
            </w:tcBorders>
            <w:vAlign w:val="center"/>
          </w:tcPr>
          <w:p w:rsidR="008A116A" w:rsidRPr="00C91707" w:rsidRDefault="008A116A" w:rsidP="00547415">
            <w:pPr>
              <w:rPr>
                <w:lang w:val="it-IT"/>
              </w:rPr>
            </w:pPr>
            <w:r w:rsidRPr="00C91707">
              <w:rPr>
                <w:lang w:val="it-IT"/>
              </w:rPr>
              <w:t xml:space="preserve">Diametru spinglu = 26÷40mm,  garnitura preformata din </w:t>
            </w:r>
          </w:p>
          <w:p w:rsidR="008A116A" w:rsidRPr="000D14D6" w:rsidRDefault="008A116A" w:rsidP="00547415">
            <w:r w:rsidRPr="000D14D6">
              <w:t>□ 0÷14mm, numar inele = 8÷12</w:t>
            </w:r>
          </w:p>
        </w:tc>
        <w:tc>
          <w:tcPr>
            <w:tcW w:w="720" w:type="dxa"/>
            <w:tcBorders>
              <w:left w:val="double" w:sz="2" w:space="0" w:color="auto"/>
              <w:right w:val="double" w:sz="4" w:space="0" w:color="auto"/>
            </w:tcBorders>
            <w:vAlign w:val="center"/>
          </w:tcPr>
          <w:p w:rsidR="008A116A" w:rsidRPr="008700F8" w:rsidRDefault="008A116A" w:rsidP="00547415">
            <w:pPr>
              <w:jc w:val="center"/>
            </w:pPr>
            <w:r w:rsidRPr="008700F8">
              <w:t>buc</w:t>
            </w:r>
          </w:p>
        </w:tc>
        <w:tc>
          <w:tcPr>
            <w:tcW w:w="1080" w:type="dxa"/>
            <w:tcBorders>
              <w:left w:val="double" w:sz="4" w:space="0" w:color="auto"/>
              <w:right w:val="double" w:sz="2" w:space="0" w:color="auto"/>
            </w:tcBorders>
            <w:vAlign w:val="center"/>
          </w:tcPr>
          <w:p w:rsidR="008A116A" w:rsidRPr="008700F8" w:rsidRDefault="008A116A" w:rsidP="00547415">
            <w:pPr>
              <w:jc w:val="center"/>
            </w:pPr>
            <w:r>
              <w:t>100</w:t>
            </w:r>
          </w:p>
        </w:tc>
        <w:tc>
          <w:tcPr>
            <w:tcW w:w="1440" w:type="dxa"/>
            <w:tcBorders>
              <w:left w:val="double" w:sz="2" w:space="0" w:color="auto"/>
              <w:right w:val="double" w:sz="2" w:space="0" w:color="auto"/>
            </w:tcBorders>
            <w:vAlign w:val="center"/>
          </w:tcPr>
          <w:p w:rsidR="008A116A" w:rsidRPr="00C91707" w:rsidRDefault="008A116A" w:rsidP="00547415">
            <w:pPr>
              <w:jc w:val="center"/>
              <w:rPr>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0D14D6" w:rsidRDefault="008A116A" w:rsidP="00547415">
            <w:pPr>
              <w:jc w:val="center"/>
            </w:pPr>
            <w:r w:rsidRPr="000D14D6">
              <w:t>d</w:t>
            </w:r>
          </w:p>
        </w:tc>
        <w:tc>
          <w:tcPr>
            <w:tcW w:w="6120" w:type="dxa"/>
            <w:tcBorders>
              <w:left w:val="double" w:sz="2" w:space="0" w:color="auto"/>
              <w:right w:val="double" w:sz="2" w:space="0" w:color="auto"/>
            </w:tcBorders>
            <w:vAlign w:val="center"/>
          </w:tcPr>
          <w:p w:rsidR="008A116A" w:rsidRPr="00C91707" w:rsidRDefault="008A116A" w:rsidP="00547415">
            <w:pPr>
              <w:rPr>
                <w:lang w:val="it-IT"/>
              </w:rPr>
            </w:pPr>
            <w:r w:rsidRPr="00C91707">
              <w:rPr>
                <w:lang w:val="it-IT"/>
              </w:rPr>
              <w:t xml:space="preserve">Diametru spinglu = 42÷70mm,  garnitura preformata din </w:t>
            </w:r>
          </w:p>
          <w:p w:rsidR="008A116A" w:rsidRPr="000D14D6" w:rsidRDefault="008A116A" w:rsidP="00547415">
            <w:r w:rsidRPr="000D14D6">
              <w:t>□ 12÷18mm, numar inele = 10÷14</w:t>
            </w:r>
          </w:p>
        </w:tc>
        <w:tc>
          <w:tcPr>
            <w:tcW w:w="720" w:type="dxa"/>
            <w:tcBorders>
              <w:left w:val="double" w:sz="2" w:space="0" w:color="auto"/>
              <w:right w:val="double" w:sz="4" w:space="0" w:color="auto"/>
            </w:tcBorders>
            <w:vAlign w:val="center"/>
          </w:tcPr>
          <w:p w:rsidR="008A116A" w:rsidRPr="008700F8" w:rsidRDefault="008A116A" w:rsidP="00547415">
            <w:pPr>
              <w:jc w:val="center"/>
            </w:pPr>
            <w:r w:rsidRPr="008700F8">
              <w:t>buc</w:t>
            </w:r>
          </w:p>
        </w:tc>
        <w:tc>
          <w:tcPr>
            <w:tcW w:w="1080" w:type="dxa"/>
            <w:tcBorders>
              <w:left w:val="double" w:sz="4" w:space="0" w:color="auto"/>
              <w:right w:val="double" w:sz="2" w:space="0" w:color="auto"/>
            </w:tcBorders>
            <w:vAlign w:val="center"/>
          </w:tcPr>
          <w:p w:rsidR="008A116A" w:rsidRPr="008700F8" w:rsidRDefault="008A116A" w:rsidP="00547415">
            <w:pPr>
              <w:jc w:val="center"/>
            </w:pPr>
            <w:r w:rsidRPr="008700F8">
              <w:t>15</w:t>
            </w:r>
          </w:p>
        </w:tc>
        <w:tc>
          <w:tcPr>
            <w:tcW w:w="1440" w:type="dxa"/>
            <w:tcBorders>
              <w:left w:val="double" w:sz="2" w:space="0" w:color="auto"/>
              <w:right w:val="double" w:sz="2" w:space="0" w:color="auto"/>
            </w:tcBorders>
            <w:vAlign w:val="center"/>
          </w:tcPr>
          <w:p w:rsidR="008A116A" w:rsidRPr="00C91707" w:rsidRDefault="008A116A" w:rsidP="00547415">
            <w:pPr>
              <w:jc w:val="center"/>
              <w:rPr>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0D14D6" w:rsidRDefault="008A116A" w:rsidP="00547415">
            <w:pPr>
              <w:jc w:val="center"/>
            </w:pPr>
            <w:r w:rsidRPr="000D14D6">
              <w:t>e</w:t>
            </w:r>
          </w:p>
        </w:tc>
        <w:tc>
          <w:tcPr>
            <w:tcW w:w="6120" w:type="dxa"/>
            <w:tcBorders>
              <w:left w:val="double" w:sz="2" w:space="0" w:color="auto"/>
              <w:right w:val="double" w:sz="2" w:space="0" w:color="auto"/>
            </w:tcBorders>
            <w:vAlign w:val="center"/>
          </w:tcPr>
          <w:p w:rsidR="008A116A" w:rsidRPr="00C91707" w:rsidRDefault="008A116A" w:rsidP="00547415">
            <w:pPr>
              <w:rPr>
                <w:lang w:val="it-IT"/>
              </w:rPr>
            </w:pPr>
            <w:r w:rsidRPr="00C91707">
              <w:rPr>
                <w:lang w:val="it-IT"/>
              </w:rPr>
              <w:t xml:space="preserve">Diametru piston = 140÷170mm,  garnitura preformata din </w:t>
            </w:r>
          </w:p>
          <w:p w:rsidR="008A116A" w:rsidRPr="000D14D6" w:rsidRDefault="008A116A" w:rsidP="00547415">
            <w:r w:rsidRPr="000D14D6">
              <w:t>□ 10÷18mm,  numar inele = 1÷4</w:t>
            </w:r>
          </w:p>
        </w:tc>
        <w:tc>
          <w:tcPr>
            <w:tcW w:w="720" w:type="dxa"/>
            <w:tcBorders>
              <w:left w:val="double" w:sz="2" w:space="0" w:color="auto"/>
              <w:right w:val="double" w:sz="4" w:space="0" w:color="auto"/>
            </w:tcBorders>
            <w:vAlign w:val="center"/>
          </w:tcPr>
          <w:p w:rsidR="008A116A" w:rsidRPr="008700F8" w:rsidRDefault="008A116A" w:rsidP="00547415">
            <w:pPr>
              <w:jc w:val="center"/>
            </w:pPr>
            <w:r w:rsidRPr="008700F8">
              <w:t>buc</w:t>
            </w:r>
          </w:p>
        </w:tc>
        <w:tc>
          <w:tcPr>
            <w:tcW w:w="1080" w:type="dxa"/>
            <w:tcBorders>
              <w:left w:val="double" w:sz="4" w:space="0" w:color="auto"/>
              <w:right w:val="double" w:sz="2" w:space="0" w:color="auto"/>
            </w:tcBorders>
            <w:vAlign w:val="center"/>
          </w:tcPr>
          <w:p w:rsidR="008A116A" w:rsidRPr="008700F8" w:rsidRDefault="008A116A" w:rsidP="00547415">
            <w:pPr>
              <w:jc w:val="center"/>
            </w:pPr>
            <w:r w:rsidRPr="008700F8">
              <w:t>1</w:t>
            </w:r>
            <w:r>
              <w:t>0</w:t>
            </w:r>
          </w:p>
        </w:tc>
        <w:tc>
          <w:tcPr>
            <w:tcW w:w="1440" w:type="dxa"/>
            <w:tcBorders>
              <w:left w:val="double" w:sz="2" w:space="0" w:color="auto"/>
              <w:right w:val="double" w:sz="2" w:space="0" w:color="auto"/>
            </w:tcBorders>
            <w:vAlign w:val="center"/>
          </w:tcPr>
          <w:p w:rsidR="008A116A" w:rsidRPr="00C91707" w:rsidRDefault="008A116A" w:rsidP="00547415">
            <w:pPr>
              <w:jc w:val="center"/>
              <w:rPr>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0D14D6" w:rsidRDefault="008A116A" w:rsidP="00547415">
            <w:pPr>
              <w:jc w:val="center"/>
            </w:pPr>
            <w:r w:rsidRPr="000D14D6">
              <w:lastRenderedPageBreak/>
              <w:t>f</w:t>
            </w:r>
          </w:p>
        </w:tc>
        <w:tc>
          <w:tcPr>
            <w:tcW w:w="6120" w:type="dxa"/>
            <w:tcBorders>
              <w:left w:val="double" w:sz="2" w:space="0" w:color="auto"/>
              <w:right w:val="double" w:sz="2" w:space="0" w:color="auto"/>
            </w:tcBorders>
            <w:vAlign w:val="center"/>
          </w:tcPr>
          <w:p w:rsidR="008A116A" w:rsidRPr="00C91707" w:rsidRDefault="008A116A" w:rsidP="00547415">
            <w:pPr>
              <w:rPr>
                <w:lang w:val="it-IT"/>
              </w:rPr>
            </w:pPr>
            <w:r w:rsidRPr="00C91707">
              <w:rPr>
                <w:lang w:val="it-IT"/>
              </w:rPr>
              <w:t xml:space="preserve">Diametru piston = 250÷320mm,  garnitura preformata din </w:t>
            </w:r>
          </w:p>
          <w:p w:rsidR="008A116A" w:rsidRPr="000D14D6" w:rsidRDefault="008A116A" w:rsidP="00547415">
            <w:r w:rsidRPr="000D14D6">
              <w:t>□ 16÷24mm,   numar inele = 1÷4</w:t>
            </w:r>
          </w:p>
        </w:tc>
        <w:tc>
          <w:tcPr>
            <w:tcW w:w="720" w:type="dxa"/>
            <w:tcBorders>
              <w:left w:val="double" w:sz="2" w:space="0" w:color="auto"/>
              <w:right w:val="double" w:sz="4" w:space="0" w:color="auto"/>
            </w:tcBorders>
            <w:vAlign w:val="center"/>
          </w:tcPr>
          <w:p w:rsidR="008A116A" w:rsidRPr="00B25750" w:rsidRDefault="008A116A" w:rsidP="00547415">
            <w:pPr>
              <w:jc w:val="center"/>
            </w:pPr>
            <w:r w:rsidRPr="00B25750">
              <w:t>buc</w:t>
            </w:r>
          </w:p>
        </w:tc>
        <w:tc>
          <w:tcPr>
            <w:tcW w:w="1080" w:type="dxa"/>
            <w:tcBorders>
              <w:left w:val="double" w:sz="4" w:space="0" w:color="auto"/>
              <w:right w:val="double" w:sz="2" w:space="0" w:color="auto"/>
            </w:tcBorders>
            <w:vAlign w:val="center"/>
          </w:tcPr>
          <w:p w:rsidR="008A116A" w:rsidRPr="00B25750" w:rsidRDefault="008A116A" w:rsidP="00547415">
            <w:pPr>
              <w:jc w:val="center"/>
            </w:pPr>
            <w:r w:rsidRPr="00B25750">
              <w:t>10</w:t>
            </w:r>
          </w:p>
        </w:tc>
        <w:tc>
          <w:tcPr>
            <w:tcW w:w="1440" w:type="dxa"/>
            <w:tcBorders>
              <w:left w:val="double" w:sz="2" w:space="0" w:color="auto"/>
              <w:right w:val="double" w:sz="2" w:space="0" w:color="auto"/>
            </w:tcBorders>
            <w:vAlign w:val="center"/>
          </w:tcPr>
          <w:p w:rsidR="008A116A" w:rsidRPr="00C91707" w:rsidRDefault="008A116A" w:rsidP="00547415">
            <w:pPr>
              <w:jc w:val="center"/>
              <w:rPr>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C91707" w:rsidRDefault="008A116A" w:rsidP="00547415">
            <w:pPr>
              <w:jc w:val="center"/>
              <w:rPr>
                <w:b/>
                <w:bCs/>
              </w:rPr>
            </w:pPr>
            <w:r w:rsidRPr="00C91707">
              <w:rPr>
                <w:b/>
                <w:bCs/>
              </w:rPr>
              <w:t>1.3</w:t>
            </w:r>
          </w:p>
        </w:tc>
        <w:tc>
          <w:tcPr>
            <w:tcW w:w="6120" w:type="dxa"/>
            <w:tcBorders>
              <w:left w:val="double" w:sz="2" w:space="0" w:color="auto"/>
              <w:right w:val="double" w:sz="2" w:space="0" w:color="auto"/>
            </w:tcBorders>
            <w:vAlign w:val="center"/>
          </w:tcPr>
          <w:p w:rsidR="008A116A" w:rsidRPr="00C91707" w:rsidRDefault="008A116A" w:rsidP="00547415">
            <w:pPr>
              <w:rPr>
                <w:b/>
                <w:bCs/>
              </w:rPr>
            </w:pPr>
            <w:r w:rsidRPr="00C91707">
              <w:rPr>
                <w:b/>
                <w:bCs/>
              </w:rPr>
              <w:t xml:space="preserve">Snur etansare grafitat pentru armaturi </w:t>
            </w:r>
            <w:r w:rsidRPr="00C91707">
              <w:rPr>
                <w:b/>
                <w:bCs/>
                <w:lang w:val="it-IT"/>
              </w:rPr>
              <w:t>T</w:t>
            </w:r>
            <w:r w:rsidRPr="00C91707">
              <w:rPr>
                <w:b/>
                <w:bCs/>
                <w:vertAlign w:val="subscript"/>
                <w:lang w:val="it-IT"/>
              </w:rPr>
              <w:t>max</w:t>
            </w:r>
            <w:r w:rsidRPr="00C91707">
              <w:rPr>
                <w:b/>
                <w:bCs/>
              </w:rPr>
              <w:t xml:space="preserve"> =450ºC, </w:t>
            </w:r>
            <w:r>
              <w:rPr>
                <w:b/>
                <w:bCs/>
              </w:rPr>
              <w:t xml:space="preserve"> </w:t>
            </w:r>
            <w:r w:rsidRPr="00C91707">
              <w:rPr>
                <w:b/>
                <w:bCs/>
                <w:lang w:val="it-IT"/>
              </w:rPr>
              <w:t>p</w:t>
            </w:r>
            <w:r w:rsidRPr="00C91707">
              <w:rPr>
                <w:b/>
                <w:bCs/>
                <w:vertAlign w:val="subscript"/>
                <w:lang w:val="it-IT"/>
              </w:rPr>
              <w:t>max</w:t>
            </w:r>
            <w:r w:rsidRPr="00C91707">
              <w:rPr>
                <w:b/>
                <w:bCs/>
              </w:rPr>
              <w:t xml:space="preserve"> =300bari, pH=0÷14 si pompe centrifugale </w:t>
            </w:r>
            <w:r>
              <w:rPr>
                <w:b/>
                <w:bCs/>
              </w:rPr>
              <w:t xml:space="preserve">           </w:t>
            </w:r>
            <w:r w:rsidRPr="00C91707">
              <w:rPr>
                <w:b/>
                <w:bCs/>
                <w:lang w:val="it-IT"/>
              </w:rPr>
              <w:t>T</w:t>
            </w:r>
            <w:r w:rsidRPr="00C91707">
              <w:rPr>
                <w:b/>
                <w:bCs/>
                <w:vertAlign w:val="subscript"/>
                <w:lang w:val="it-IT"/>
              </w:rPr>
              <w:t>max</w:t>
            </w:r>
            <w:r w:rsidRPr="00C91707">
              <w:rPr>
                <w:b/>
                <w:bCs/>
              </w:rPr>
              <w:t xml:space="preserve"> =450</w:t>
            </w:r>
            <w:r w:rsidRPr="00C91707">
              <w:rPr>
                <w:b/>
                <w:bCs/>
                <w:vertAlign w:val="superscript"/>
              </w:rPr>
              <w:t>º</w:t>
            </w:r>
            <w:r w:rsidRPr="00C91707">
              <w:rPr>
                <w:b/>
                <w:bCs/>
              </w:rPr>
              <w:t xml:space="preserve">C, </w:t>
            </w:r>
            <w:r w:rsidRPr="00C91707">
              <w:rPr>
                <w:b/>
                <w:bCs/>
                <w:lang w:val="it-IT"/>
              </w:rPr>
              <w:t>p</w:t>
            </w:r>
            <w:r w:rsidRPr="00C91707">
              <w:rPr>
                <w:b/>
                <w:bCs/>
                <w:vertAlign w:val="subscript"/>
                <w:lang w:val="it-IT"/>
              </w:rPr>
              <w:t>max</w:t>
            </w:r>
            <w:r w:rsidRPr="00C91707">
              <w:rPr>
                <w:b/>
                <w:bCs/>
              </w:rPr>
              <w:t xml:space="preserve"> =25bari, pH=0÷14, </w:t>
            </w:r>
            <w:r w:rsidRPr="00C91707">
              <w:rPr>
                <w:b/>
                <w:bCs/>
                <w:lang w:val="it-IT"/>
              </w:rPr>
              <w:t>v</w:t>
            </w:r>
            <w:r w:rsidRPr="00C91707">
              <w:rPr>
                <w:b/>
                <w:bCs/>
                <w:vertAlign w:val="subscript"/>
                <w:lang w:val="it-IT"/>
              </w:rPr>
              <w:t>periferica</w:t>
            </w:r>
            <w:r w:rsidRPr="00C91707">
              <w:rPr>
                <w:b/>
                <w:bCs/>
              </w:rPr>
              <w:t xml:space="preserve"> =25m/s</w:t>
            </w:r>
          </w:p>
        </w:tc>
        <w:tc>
          <w:tcPr>
            <w:tcW w:w="720" w:type="dxa"/>
            <w:tcBorders>
              <w:left w:val="double" w:sz="2" w:space="0" w:color="auto"/>
              <w:right w:val="double" w:sz="4" w:space="0" w:color="auto"/>
            </w:tcBorders>
            <w:vAlign w:val="center"/>
          </w:tcPr>
          <w:p w:rsidR="008A116A" w:rsidRPr="000D14D6" w:rsidRDefault="008A116A" w:rsidP="00547415">
            <w:pPr>
              <w:jc w:val="center"/>
            </w:pPr>
          </w:p>
        </w:tc>
        <w:tc>
          <w:tcPr>
            <w:tcW w:w="1080" w:type="dxa"/>
            <w:tcBorders>
              <w:left w:val="double" w:sz="4" w:space="0" w:color="auto"/>
              <w:right w:val="double" w:sz="2" w:space="0" w:color="auto"/>
            </w:tcBorders>
            <w:vAlign w:val="center"/>
          </w:tcPr>
          <w:p w:rsidR="008A116A" w:rsidRPr="00C91707" w:rsidRDefault="008A116A" w:rsidP="00547415">
            <w:pPr>
              <w:jc w:val="center"/>
              <w:rPr>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0D14D6" w:rsidRDefault="008A116A" w:rsidP="00547415">
            <w:pPr>
              <w:jc w:val="center"/>
            </w:pPr>
            <w:r w:rsidRPr="000D14D6">
              <w:t>a</w:t>
            </w:r>
          </w:p>
        </w:tc>
        <w:tc>
          <w:tcPr>
            <w:tcW w:w="6120" w:type="dxa"/>
            <w:tcBorders>
              <w:left w:val="double" w:sz="2" w:space="0" w:color="auto"/>
              <w:right w:val="double" w:sz="2" w:space="0" w:color="auto"/>
            </w:tcBorders>
            <w:vAlign w:val="center"/>
          </w:tcPr>
          <w:p w:rsidR="008A116A" w:rsidRPr="000D14D6" w:rsidRDefault="008A116A" w:rsidP="00547415">
            <w:r w:rsidRPr="000D14D6">
              <w:t xml:space="preserve">Snur etansare □ </w:t>
            </w:r>
            <w:r>
              <w:t>4</w:t>
            </w:r>
            <w:r w:rsidRPr="000D14D6">
              <w:t xml:space="preserve"> ÷ □ 10</w:t>
            </w:r>
          </w:p>
        </w:tc>
        <w:tc>
          <w:tcPr>
            <w:tcW w:w="720" w:type="dxa"/>
            <w:tcBorders>
              <w:left w:val="double" w:sz="2" w:space="0" w:color="auto"/>
              <w:right w:val="double" w:sz="4" w:space="0" w:color="auto"/>
            </w:tcBorders>
            <w:vAlign w:val="center"/>
          </w:tcPr>
          <w:p w:rsidR="008A116A" w:rsidRPr="00B25750" w:rsidRDefault="008A116A" w:rsidP="00547415">
            <w:pPr>
              <w:jc w:val="center"/>
            </w:pPr>
            <w:r w:rsidRPr="00B25750">
              <w:t>kg</w:t>
            </w:r>
          </w:p>
        </w:tc>
        <w:tc>
          <w:tcPr>
            <w:tcW w:w="1080" w:type="dxa"/>
            <w:tcBorders>
              <w:left w:val="double" w:sz="4" w:space="0" w:color="auto"/>
              <w:right w:val="double" w:sz="2" w:space="0" w:color="auto"/>
            </w:tcBorders>
            <w:vAlign w:val="center"/>
          </w:tcPr>
          <w:p w:rsidR="008A116A" w:rsidRPr="00B25750" w:rsidRDefault="008A116A" w:rsidP="00547415">
            <w:pPr>
              <w:jc w:val="center"/>
            </w:pPr>
            <w:r>
              <w:t>5</w:t>
            </w:r>
            <w:r w:rsidRPr="00B25750">
              <w:t>0</w:t>
            </w: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0D14D6" w:rsidRDefault="008A116A" w:rsidP="00547415">
            <w:pPr>
              <w:jc w:val="center"/>
            </w:pPr>
            <w:r w:rsidRPr="000D14D6">
              <w:t>b</w:t>
            </w:r>
          </w:p>
        </w:tc>
        <w:tc>
          <w:tcPr>
            <w:tcW w:w="6120" w:type="dxa"/>
            <w:tcBorders>
              <w:left w:val="double" w:sz="2" w:space="0" w:color="auto"/>
              <w:right w:val="double" w:sz="2" w:space="0" w:color="auto"/>
            </w:tcBorders>
            <w:vAlign w:val="center"/>
          </w:tcPr>
          <w:p w:rsidR="008A116A" w:rsidRPr="000D14D6" w:rsidRDefault="008A116A" w:rsidP="00547415">
            <w:r w:rsidRPr="000D14D6">
              <w:t>Snur etansare □ 12 ÷ □ 20</w:t>
            </w:r>
          </w:p>
        </w:tc>
        <w:tc>
          <w:tcPr>
            <w:tcW w:w="720" w:type="dxa"/>
            <w:tcBorders>
              <w:left w:val="double" w:sz="2" w:space="0" w:color="auto"/>
              <w:right w:val="double" w:sz="4" w:space="0" w:color="auto"/>
            </w:tcBorders>
            <w:vAlign w:val="center"/>
          </w:tcPr>
          <w:p w:rsidR="008A116A" w:rsidRPr="00B25750" w:rsidRDefault="008A116A" w:rsidP="00547415">
            <w:pPr>
              <w:jc w:val="center"/>
            </w:pPr>
            <w:r w:rsidRPr="00B25750">
              <w:t>kg</w:t>
            </w:r>
          </w:p>
        </w:tc>
        <w:tc>
          <w:tcPr>
            <w:tcW w:w="1080" w:type="dxa"/>
            <w:tcBorders>
              <w:left w:val="double" w:sz="4" w:space="0" w:color="auto"/>
              <w:right w:val="double" w:sz="2" w:space="0" w:color="auto"/>
            </w:tcBorders>
            <w:vAlign w:val="center"/>
          </w:tcPr>
          <w:p w:rsidR="008A116A" w:rsidRPr="00B25750" w:rsidRDefault="008A116A" w:rsidP="00547415">
            <w:pPr>
              <w:jc w:val="center"/>
            </w:pPr>
            <w:r w:rsidRPr="00B25750">
              <w:t>1</w:t>
            </w:r>
            <w:r>
              <w:t>0</w:t>
            </w:r>
            <w:r w:rsidRPr="00B25750">
              <w:t>0</w:t>
            </w: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0D14D6" w:rsidRDefault="008A116A" w:rsidP="00547415">
            <w:pPr>
              <w:jc w:val="center"/>
            </w:pPr>
            <w:r w:rsidRPr="000D14D6">
              <w:t>c</w:t>
            </w:r>
          </w:p>
        </w:tc>
        <w:tc>
          <w:tcPr>
            <w:tcW w:w="6120" w:type="dxa"/>
            <w:tcBorders>
              <w:left w:val="double" w:sz="2" w:space="0" w:color="auto"/>
              <w:right w:val="double" w:sz="2" w:space="0" w:color="auto"/>
            </w:tcBorders>
            <w:vAlign w:val="center"/>
          </w:tcPr>
          <w:p w:rsidR="008A116A" w:rsidRPr="000D14D6" w:rsidRDefault="008A116A" w:rsidP="00547415">
            <w:r w:rsidRPr="000D14D6">
              <w:t>Snur etansare □ 22 ÷ □ 35</w:t>
            </w:r>
          </w:p>
        </w:tc>
        <w:tc>
          <w:tcPr>
            <w:tcW w:w="720" w:type="dxa"/>
            <w:tcBorders>
              <w:left w:val="double" w:sz="2" w:space="0" w:color="auto"/>
              <w:right w:val="double" w:sz="4" w:space="0" w:color="auto"/>
            </w:tcBorders>
            <w:vAlign w:val="center"/>
          </w:tcPr>
          <w:p w:rsidR="008A116A" w:rsidRPr="00B25750" w:rsidRDefault="008A116A" w:rsidP="00547415">
            <w:pPr>
              <w:jc w:val="center"/>
            </w:pPr>
            <w:r w:rsidRPr="00B25750">
              <w:t>kg</w:t>
            </w:r>
          </w:p>
        </w:tc>
        <w:tc>
          <w:tcPr>
            <w:tcW w:w="1080" w:type="dxa"/>
            <w:tcBorders>
              <w:left w:val="double" w:sz="4" w:space="0" w:color="auto"/>
              <w:right w:val="double" w:sz="2" w:space="0" w:color="auto"/>
            </w:tcBorders>
            <w:vAlign w:val="center"/>
          </w:tcPr>
          <w:p w:rsidR="008A116A" w:rsidRPr="00B25750" w:rsidRDefault="008A116A" w:rsidP="00547415">
            <w:pPr>
              <w:jc w:val="center"/>
            </w:pPr>
            <w:r w:rsidRPr="00B25750">
              <w:t>50</w:t>
            </w: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C91707" w:rsidRDefault="008A116A" w:rsidP="00547415">
            <w:pPr>
              <w:jc w:val="center"/>
              <w:rPr>
                <w:b/>
                <w:bCs/>
              </w:rPr>
            </w:pPr>
            <w:r w:rsidRPr="00C91707">
              <w:rPr>
                <w:b/>
                <w:bCs/>
              </w:rPr>
              <w:t>2</w:t>
            </w:r>
          </w:p>
        </w:tc>
        <w:tc>
          <w:tcPr>
            <w:tcW w:w="6120" w:type="dxa"/>
            <w:tcBorders>
              <w:left w:val="double" w:sz="2" w:space="0" w:color="auto"/>
              <w:right w:val="double" w:sz="2" w:space="0" w:color="auto"/>
            </w:tcBorders>
            <w:vAlign w:val="center"/>
          </w:tcPr>
          <w:p w:rsidR="008A116A" w:rsidRPr="00C91707" w:rsidRDefault="008A116A" w:rsidP="00547415">
            <w:pPr>
              <w:rPr>
                <w:b/>
                <w:bCs/>
                <w:lang w:val="it-IT"/>
              </w:rPr>
            </w:pPr>
            <w:r w:rsidRPr="00C91707">
              <w:rPr>
                <w:b/>
                <w:bCs/>
                <w:lang w:val="it-IT"/>
              </w:rPr>
              <w:t>Snur de etansare nonazbest din fire de teflon grafitate si impregnate cu ulei siliconic - marcat in impletire, pentru diferentiere de alte snururi grafitate</w:t>
            </w:r>
          </w:p>
        </w:tc>
        <w:tc>
          <w:tcPr>
            <w:tcW w:w="720" w:type="dxa"/>
            <w:tcBorders>
              <w:left w:val="double" w:sz="2" w:space="0" w:color="auto"/>
              <w:right w:val="double" w:sz="4" w:space="0" w:color="auto"/>
            </w:tcBorders>
            <w:vAlign w:val="center"/>
          </w:tcPr>
          <w:p w:rsidR="008A116A" w:rsidRPr="000D14D6" w:rsidRDefault="008A116A" w:rsidP="00547415">
            <w:pPr>
              <w:jc w:val="center"/>
            </w:pPr>
          </w:p>
        </w:tc>
        <w:tc>
          <w:tcPr>
            <w:tcW w:w="1080" w:type="dxa"/>
            <w:tcBorders>
              <w:left w:val="double" w:sz="4" w:space="0" w:color="auto"/>
              <w:right w:val="double" w:sz="2" w:space="0" w:color="auto"/>
            </w:tcBorders>
            <w:vAlign w:val="center"/>
          </w:tcPr>
          <w:p w:rsidR="008A116A" w:rsidRPr="00C91707" w:rsidRDefault="008A116A" w:rsidP="00547415">
            <w:pPr>
              <w:jc w:val="center"/>
              <w:rPr>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it-IT"/>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it-IT"/>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C91707" w:rsidRDefault="008A116A" w:rsidP="00547415">
            <w:pPr>
              <w:jc w:val="center"/>
              <w:rPr>
                <w:b/>
                <w:bCs/>
              </w:rPr>
            </w:pPr>
            <w:r w:rsidRPr="00C91707">
              <w:rPr>
                <w:b/>
                <w:bCs/>
              </w:rPr>
              <w:t>2.1</w:t>
            </w:r>
          </w:p>
        </w:tc>
        <w:tc>
          <w:tcPr>
            <w:tcW w:w="6120" w:type="dxa"/>
            <w:tcBorders>
              <w:left w:val="double" w:sz="2" w:space="0" w:color="auto"/>
              <w:right w:val="double" w:sz="2" w:space="0" w:color="auto"/>
            </w:tcBorders>
            <w:vAlign w:val="center"/>
          </w:tcPr>
          <w:p w:rsidR="008A116A" w:rsidRPr="00C91707" w:rsidRDefault="008A116A" w:rsidP="00547415">
            <w:pPr>
              <w:rPr>
                <w:b/>
                <w:bCs/>
                <w:lang w:val="it-IT"/>
              </w:rPr>
            </w:pPr>
            <w:r w:rsidRPr="00C91707">
              <w:rPr>
                <w:b/>
                <w:bCs/>
                <w:lang w:val="it-IT"/>
              </w:rPr>
              <w:t>Snur etansare pentru pompe T</w:t>
            </w:r>
            <w:r w:rsidRPr="00C91707">
              <w:rPr>
                <w:b/>
                <w:bCs/>
                <w:vertAlign w:val="subscript"/>
                <w:lang w:val="it-IT"/>
              </w:rPr>
              <w:t>max</w:t>
            </w:r>
            <w:r w:rsidRPr="00C91707">
              <w:rPr>
                <w:b/>
                <w:bCs/>
                <w:lang w:val="it-IT"/>
              </w:rPr>
              <w:t>=280</w:t>
            </w:r>
            <w:r w:rsidRPr="00C91707">
              <w:rPr>
                <w:b/>
                <w:bCs/>
                <w:vertAlign w:val="superscript"/>
                <w:lang w:val="it-IT"/>
              </w:rPr>
              <w:t>0</w:t>
            </w:r>
            <w:r w:rsidRPr="00C91707">
              <w:rPr>
                <w:b/>
                <w:bCs/>
                <w:lang w:val="it-IT"/>
              </w:rPr>
              <w:t>C, p</w:t>
            </w:r>
            <w:r w:rsidRPr="00C91707">
              <w:rPr>
                <w:b/>
                <w:bCs/>
                <w:vertAlign w:val="subscript"/>
                <w:lang w:val="it-IT"/>
              </w:rPr>
              <w:t>max</w:t>
            </w:r>
            <w:r w:rsidRPr="00C91707">
              <w:rPr>
                <w:b/>
                <w:bCs/>
                <w:lang w:val="it-IT"/>
              </w:rPr>
              <w:t>=25bari, v</w:t>
            </w:r>
            <w:r w:rsidRPr="00C91707">
              <w:rPr>
                <w:b/>
                <w:bCs/>
                <w:vertAlign w:val="subscript"/>
                <w:lang w:val="it-IT"/>
              </w:rPr>
              <w:t>periferica</w:t>
            </w:r>
            <w:r w:rsidRPr="00C91707">
              <w:rPr>
                <w:b/>
                <w:bCs/>
                <w:lang w:val="it-IT"/>
              </w:rPr>
              <w:t>=20m/s, pH=0÷14</w:t>
            </w:r>
          </w:p>
        </w:tc>
        <w:tc>
          <w:tcPr>
            <w:tcW w:w="720" w:type="dxa"/>
            <w:tcBorders>
              <w:left w:val="double" w:sz="2" w:space="0" w:color="auto"/>
              <w:right w:val="double" w:sz="4" w:space="0" w:color="auto"/>
            </w:tcBorders>
            <w:vAlign w:val="center"/>
          </w:tcPr>
          <w:p w:rsidR="008A116A" w:rsidRPr="000D14D6" w:rsidRDefault="008A116A" w:rsidP="00547415">
            <w:pPr>
              <w:jc w:val="center"/>
            </w:pPr>
          </w:p>
        </w:tc>
        <w:tc>
          <w:tcPr>
            <w:tcW w:w="1080" w:type="dxa"/>
            <w:tcBorders>
              <w:left w:val="double" w:sz="4" w:space="0" w:color="auto"/>
              <w:right w:val="double" w:sz="2" w:space="0" w:color="auto"/>
            </w:tcBorders>
            <w:vAlign w:val="center"/>
          </w:tcPr>
          <w:p w:rsidR="008A116A" w:rsidRPr="00C91707" w:rsidRDefault="008A116A" w:rsidP="00547415">
            <w:pPr>
              <w:jc w:val="center"/>
              <w:rPr>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it-IT"/>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it-IT"/>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0D14D6" w:rsidRDefault="008A116A" w:rsidP="00547415">
            <w:pPr>
              <w:jc w:val="center"/>
            </w:pPr>
            <w:r w:rsidRPr="000D14D6">
              <w:t>a</w:t>
            </w:r>
          </w:p>
        </w:tc>
        <w:tc>
          <w:tcPr>
            <w:tcW w:w="6120" w:type="dxa"/>
            <w:tcBorders>
              <w:left w:val="double" w:sz="2" w:space="0" w:color="auto"/>
              <w:right w:val="double" w:sz="2" w:space="0" w:color="auto"/>
            </w:tcBorders>
            <w:vAlign w:val="center"/>
          </w:tcPr>
          <w:p w:rsidR="008A116A" w:rsidRPr="000D14D6" w:rsidRDefault="008A116A" w:rsidP="00547415">
            <w:r w:rsidRPr="000D14D6">
              <w:t>Snur etansare □ 6 ÷ □ 10</w:t>
            </w:r>
          </w:p>
        </w:tc>
        <w:tc>
          <w:tcPr>
            <w:tcW w:w="720" w:type="dxa"/>
            <w:tcBorders>
              <w:left w:val="double" w:sz="2" w:space="0" w:color="auto"/>
              <w:right w:val="double" w:sz="4" w:space="0" w:color="auto"/>
            </w:tcBorders>
            <w:vAlign w:val="center"/>
          </w:tcPr>
          <w:p w:rsidR="008A116A" w:rsidRPr="00B25750" w:rsidRDefault="008A116A" w:rsidP="00547415">
            <w:pPr>
              <w:jc w:val="center"/>
            </w:pPr>
            <w:r w:rsidRPr="00B25750">
              <w:t>kg</w:t>
            </w:r>
          </w:p>
        </w:tc>
        <w:tc>
          <w:tcPr>
            <w:tcW w:w="1080" w:type="dxa"/>
            <w:tcBorders>
              <w:left w:val="double" w:sz="4" w:space="0" w:color="auto"/>
              <w:right w:val="double" w:sz="2" w:space="0" w:color="auto"/>
            </w:tcBorders>
            <w:vAlign w:val="center"/>
          </w:tcPr>
          <w:p w:rsidR="008A116A" w:rsidRPr="00B25750" w:rsidRDefault="008A116A" w:rsidP="00547415">
            <w:pPr>
              <w:jc w:val="center"/>
            </w:pPr>
            <w:r w:rsidRPr="00B25750">
              <w:t>15</w:t>
            </w: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0D14D6" w:rsidRDefault="008A116A" w:rsidP="00547415">
            <w:pPr>
              <w:jc w:val="center"/>
            </w:pPr>
            <w:r w:rsidRPr="000D14D6">
              <w:t>b</w:t>
            </w:r>
          </w:p>
        </w:tc>
        <w:tc>
          <w:tcPr>
            <w:tcW w:w="6120" w:type="dxa"/>
            <w:tcBorders>
              <w:left w:val="double" w:sz="2" w:space="0" w:color="auto"/>
              <w:right w:val="double" w:sz="2" w:space="0" w:color="auto"/>
            </w:tcBorders>
            <w:vAlign w:val="center"/>
          </w:tcPr>
          <w:p w:rsidR="008A116A" w:rsidRPr="000D14D6" w:rsidRDefault="008A116A" w:rsidP="00547415">
            <w:r w:rsidRPr="000D14D6">
              <w:t>Snur etansare □ 12 ÷ □ 20</w:t>
            </w:r>
          </w:p>
        </w:tc>
        <w:tc>
          <w:tcPr>
            <w:tcW w:w="720" w:type="dxa"/>
            <w:tcBorders>
              <w:left w:val="double" w:sz="2" w:space="0" w:color="auto"/>
              <w:right w:val="double" w:sz="4" w:space="0" w:color="auto"/>
            </w:tcBorders>
            <w:vAlign w:val="center"/>
          </w:tcPr>
          <w:p w:rsidR="008A116A" w:rsidRPr="00B25750" w:rsidRDefault="008A116A" w:rsidP="00547415">
            <w:pPr>
              <w:jc w:val="center"/>
            </w:pPr>
            <w:r w:rsidRPr="00B25750">
              <w:t>kg</w:t>
            </w:r>
          </w:p>
        </w:tc>
        <w:tc>
          <w:tcPr>
            <w:tcW w:w="1080" w:type="dxa"/>
            <w:tcBorders>
              <w:left w:val="double" w:sz="4" w:space="0" w:color="auto"/>
              <w:right w:val="double" w:sz="2" w:space="0" w:color="auto"/>
            </w:tcBorders>
            <w:vAlign w:val="center"/>
          </w:tcPr>
          <w:p w:rsidR="008A116A" w:rsidRPr="00B25750" w:rsidRDefault="008A116A" w:rsidP="00547415">
            <w:pPr>
              <w:jc w:val="center"/>
            </w:pPr>
            <w:r w:rsidRPr="00B25750">
              <w:t>30</w:t>
            </w: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C91707" w:rsidRDefault="008A116A" w:rsidP="00547415">
            <w:pPr>
              <w:jc w:val="center"/>
              <w:rPr>
                <w:b/>
                <w:bCs/>
              </w:rPr>
            </w:pPr>
            <w:r w:rsidRPr="00C91707">
              <w:rPr>
                <w:b/>
                <w:bCs/>
              </w:rPr>
              <w:t>3</w:t>
            </w:r>
          </w:p>
        </w:tc>
        <w:tc>
          <w:tcPr>
            <w:tcW w:w="6120" w:type="dxa"/>
            <w:tcBorders>
              <w:left w:val="double" w:sz="2" w:space="0" w:color="auto"/>
              <w:right w:val="double" w:sz="2" w:space="0" w:color="auto"/>
            </w:tcBorders>
            <w:vAlign w:val="center"/>
          </w:tcPr>
          <w:p w:rsidR="008A116A" w:rsidRPr="00C91707" w:rsidRDefault="008A116A" w:rsidP="00547415">
            <w:pPr>
              <w:rPr>
                <w:b/>
                <w:bCs/>
              </w:rPr>
            </w:pPr>
            <w:r w:rsidRPr="00C91707">
              <w:rPr>
                <w:b/>
                <w:bCs/>
              </w:rPr>
              <w:t>Snur de etansare nonazbest din fire de teflon grafitate cu colturi intarite cu aramid</w:t>
            </w:r>
          </w:p>
        </w:tc>
        <w:tc>
          <w:tcPr>
            <w:tcW w:w="720" w:type="dxa"/>
            <w:tcBorders>
              <w:left w:val="double" w:sz="2" w:space="0" w:color="auto"/>
              <w:right w:val="double" w:sz="4" w:space="0" w:color="auto"/>
            </w:tcBorders>
            <w:vAlign w:val="center"/>
          </w:tcPr>
          <w:p w:rsidR="008A116A" w:rsidRPr="000D14D6" w:rsidRDefault="008A116A" w:rsidP="00547415">
            <w:pPr>
              <w:jc w:val="center"/>
            </w:pPr>
          </w:p>
        </w:tc>
        <w:tc>
          <w:tcPr>
            <w:tcW w:w="1080" w:type="dxa"/>
            <w:tcBorders>
              <w:left w:val="double" w:sz="4" w:space="0" w:color="auto"/>
              <w:right w:val="double" w:sz="2" w:space="0" w:color="auto"/>
            </w:tcBorders>
            <w:vAlign w:val="center"/>
          </w:tcPr>
          <w:p w:rsidR="008A116A" w:rsidRPr="00C91707" w:rsidRDefault="008A116A" w:rsidP="00547415">
            <w:pPr>
              <w:jc w:val="center"/>
              <w:rPr>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C91707" w:rsidRDefault="008A116A" w:rsidP="00547415">
            <w:pPr>
              <w:jc w:val="center"/>
              <w:rPr>
                <w:b/>
                <w:bCs/>
              </w:rPr>
            </w:pPr>
            <w:r w:rsidRPr="00C91707">
              <w:rPr>
                <w:b/>
                <w:bCs/>
              </w:rPr>
              <w:t>3.1</w:t>
            </w:r>
          </w:p>
        </w:tc>
        <w:tc>
          <w:tcPr>
            <w:tcW w:w="6120" w:type="dxa"/>
            <w:tcBorders>
              <w:left w:val="double" w:sz="2" w:space="0" w:color="auto"/>
              <w:right w:val="double" w:sz="2" w:space="0" w:color="auto"/>
            </w:tcBorders>
            <w:vAlign w:val="center"/>
          </w:tcPr>
          <w:p w:rsidR="008A116A" w:rsidRPr="00C91707" w:rsidRDefault="008A116A" w:rsidP="00547415">
            <w:pPr>
              <w:rPr>
                <w:b/>
                <w:bCs/>
                <w:lang w:val="it-IT"/>
              </w:rPr>
            </w:pPr>
            <w:r w:rsidRPr="00C91707">
              <w:rPr>
                <w:b/>
                <w:bCs/>
                <w:lang w:val="it-IT"/>
              </w:rPr>
              <w:t>Snur etansare pentru pompe T</w:t>
            </w:r>
            <w:r w:rsidRPr="00C91707">
              <w:rPr>
                <w:b/>
                <w:bCs/>
                <w:vertAlign w:val="subscript"/>
                <w:lang w:val="it-IT"/>
              </w:rPr>
              <w:t>max</w:t>
            </w:r>
            <w:r w:rsidRPr="00C91707">
              <w:rPr>
                <w:b/>
                <w:bCs/>
                <w:lang w:val="it-IT"/>
              </w:rPr>
              <w:t>=280</w:t>
            </w:r>
            <w:r w:rsidRPr="00C91707">
              <w:rPr>
                <w:b/>
                <w:bCs/>
                <w:vertAlign w:val="superscript"/>
                <w:lang w:val="it-IT"/>
              </w:rPr>
              <w:t>0</w:t>
            </w:r>
            <w:r w:rsidRPr="00C91707">
              <w:rPr>
                <w:b/>
                <w:bCs/>
                <w:lang w:val="it-IT"/>
              </w:rPr>
              <w:t>C, p</w:t>
            </w:r>
            <w:r w:rsidRPr="00C91707">
              <w:rPr>
                <w:b/>
                <w:bCs/>
                <w:vertAlign w:val="subscript"/>
                <w:lang w:val="it-IT"/>
              </w:rPr>
              <w:t>max</w:t>
            </w:r>
            <w:r w:rsidRPr="00C91707">
              <w:rPr>
                <w:b/>
                <w:bCs/>
                <w:lang w:val="it-IT"/>
              </w:rPr>
              <w:t>=25bari, v</w:t>
            </w:r>
            <w:r w:rsidRPr="00C91707">
              <w:rPr>
                <w:b/>
                <w:bCs/>
                <w:vertAlign w:val="subscript"/>
                <w:lang w:val="it-IT"/>
              </w:rPr>
              <w:t>periferica</w:t>
            </w:r>
            <w:r w:rsidRPr="00C91707">
              <w:rPr>
                <w:b/>
                <w:bCs/>
                <w:lang w:val="it-IT"/>
              </w:rPr>
              <w:t>=25m/s, pH=2÷12</w:t>
            </w:r>
          </w:p>
        </w:tc>
        <w:tc>
          <w:tcPr>
            <w:tcW w:w="720" w:type="dxa"/>
            <w:tcBorders>
              <w:left w:val="double" w:sz="2" w:space="0" w:color="auto"/>
              <w:right w:val="double" w:sz="4" w:space="0" w:color="auto"/>
            </w:tcBorders>
            <w:vAlign w:val="center"/>
          </w:tcPr>
          <w:p w:rsidR="008A116A" w:rsidRPr="000D14D6" w:rsidRDefault="008A116A" w:rsidP="00547415">
            <w:pPr>
              <w:jc w:val="center"/>
            </w:pPr>
          </w:p>
        </w:tc>
        <w:tc>
          <w:tcPr>
            <w:tcW w:w="1080" w:type="dxa"/>
            <w:tcBorders>
              <w:left w:val="double" w:sz="4" w:space="0" w:color="auto"/>
              <w:right w:val="double" w:sz="2" w:space="0" w:color="auto"/>
            </w:tcBorders>
            <w:vAlign w:val="center"/>
          </w:tcPr>
          <w:p w:rsidR="008A116A" w:rsidRPr="00C91707" w:rsidRDefault="008A116A" w:rsidP="00547415">
            <w:pPr>
              <w:jc w:val="center"/>
              <w:rPr>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it-IT"/>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it-IT"/>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0D14D6" w:rsidRDefault="008A116A" w:rsidP="00547415">
            <w:pPr>
              <w:jc w:val="center"/>
            </w:pPr>
            <w:r w:rsidRPr="000D14D6">
              <w:t>a</w:t>
            </w:r>
          </w:p>
        </w:tc>
        <w:tc>
          <w:tcPr>
            <w:tcW w:w="6120" w:type="dxa"/>
            <w:tcBorders>
              <w:left w:val="double" w:sz="2" w:space="0" w:color="auto"/>
              <w:right w:val="double" w:sz="2" w:space="0" w:color="auto"/>
            </w:tcBorders>
            <w:vAlign w:val="center"/>
          </w:tcPr>
          <w:p w:rsidR="008A116A" w:rsidRPr="000D14D6" w:rsidRDefault="008A116A" w:rsidP="00547415">
            <w:r w:rsidRPr="000D14D6">
              <w:t>Snur etansare □ 12</w:t>
            </w:r>
          </w:p>
        </w:tc>
        <w:tc>
          <w:tcPr>
            <w:tcW w:w="720" w:type="dxa"/>
            <w:tcBorders>
              <w:left w:val="double" w:sz="2" w:space="0" w:color="auto"/>
              <w:right w:val="double" w:sz="4" w:space="0" w:color="auto"/>
            </w:tcBorders>
            <w:vAlign w:val="center"/>
          </w:tcPr>
          <w:p w:rsidR="008A116A" w:rsidRPr="00B25750" w:rsidRDefault="008A116A" w:rsidP="00547415">
            <w:pPr>
              <w:jc w:val="center"/>
            </w:pPr>
            <w:r w:rsidRPr="00B25750">
              <w:t>kg</w:t>
            </w:r>
          </w:p>
        </w:tc>
        <w:tc>
          <w:tcPr>
            <w:tcW w:w="1080" w:type="dxa"/>
            <w:tcBorders>
              <w:left w:val="double" w:sz="4" w:space="0" w:color="auto"/>
              <w:right w:val="double" w:sz="2" w:space="0" w:color="auto"/>
            </w:tcBorders>
            <w:vAlign w:val="center"/>
          </w:tcPr>
          <w:p w:rsidR="008A116A" w:rsidRPr="00B25750" w:rsidRDefault="008A116A" w:rsidP="00547415">
            <w:pPr>
              <w:jc w:val="center"/>
            </w:pPr>
            <w:r w:rsidRPr="00B25750">
              <w:t>30</w:t>
            </w: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C91707" w:rsidRDefault="008A116A" w:rsidP="00547415">
            <w:pPr>
              <w:jc w:val="center"/>
              <w:rPr>
                <w:b/>
                <w:bCs/>
              </w:rPr>
            </w:pPr>
            <w:r w:rsidRPr="00C91707">
              <w:rPr>
                <w:b/>
                <w:bCs/>
              </w:rPr>
              <w:t>4</w:t>
            </w:r>
          </w:p>
        </w:tc>
        <w:tc>
          <w:tcPr>
            <w:tcW w:w="6120" w:type="dxa"/>
            <w:tcBorders>
              <w:left w:val="double" w:sz="2" w:space="0" w:color="auto"/>
              <w:right w:val="double" w:sz="2" w:space="0" w:color="auto"/>
            </w:tcBorders>
            <w:vAlign w:val="center"/>
          </w:tcPr>
          <w:p w:rsidR="008A116A" w:rsidRPr="00C91707" w:rsidRDefault="008A116A" w:rsidP="00547415">
            <w:pPr>
              <w:rPr>
                <w:b/>
                <w:bCs/>
                <w:lang w:val="it-IT"/>
              </w:rPr>
            </w:pPr>
            <w:r w:rsidRPr="00C91707">
              <w:rPr>
                <w:b/>
                <w:bCs/>
                <w:lang w:val="it-IT"/>
              </w:rPr>
              <w:t>Snur din fibre ceramice pentru izolare T</w:t>
            </w:r>
            <w:r w:rsidRPr="00C91707">
              <w:rPr>
                <w:b/>
                <w:bCs/>
                <w:vertAlign w:val="subscript"/>
                <w:lang w:val="it-IT"/>
              </w:rPr>
              <w:t>max</w:t>
            </w:r>
            <w:r w:rsidRPr="00C91707">
              <w:rPr>
                <w:b/>
                <w:bCs/>
                <w:lang w:val="it-IT"/>
              </w:rPr>
              <w:t xml:space="preserve"> =1200ºC</w:t>
            </w:r>
          </w:p>
        </w:tc>
        <w:tc>
          <w:tcPr>
            <w:tcW w:w="720" w:type="dxa"/>
            <w:tcBorders>
              <w:left w:val="double" w:sz="2" w:space="0" w:color="auto"/>
              <w:right w:val="double" w:sz="4" w:space="0" w:color="auto"/>
            </w:tcBorders>
            <w:vAlign w:val="center"/>
          </w:tcPr>
          <w:p w:rsidR="008A116A" w:rsidRPr="000D14D6" w:rsidRDefault="008A116A" w:rsidP="00547415">
            <w:pPr>
              <w:jc w:val="center"/>
            </w:pPr>
          </w:p>
        </w:tc>
        <w:tc>
          <w:tcPr>
            <w:tcW w:w="1080" w:type="dxa"/>
            <w:tcBorders>
              <w:left w:val="double" w:sz="4" w:space="0" w:color="auto"/>
              <w:right w:val="double" w:sz="2" w:space="0" w:color="auto"/>
            </w:tcBorders>
            <w:vAlign w:val="center"/>
          </w:tcPr>
          <w:p w:rsidR="008A116A" w:rsidRPr="00C91707" w:rsidRDefault="008A116A" w:rsidP="00547415">
            <w:pPr>
              <w:jc w:val="center"/>
              <w:rPr>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it-IT"/>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it-IT"/>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0D14D6" w:rsidRDefault="008A116A" w:rsidP="00547415">
            <w:pPr>
              <w:jc w:val="center"/>
            </w:pPr>
            <w:r w:rsidRPr="000D14D6">
              <w:t>a</w:t>
            </w:r>
          </w:p>
        </w:tc>
        <w:tc>
          <w:tcPr>
            <w:tcW w:w="6120" w:type="dxa"/>
            <w:tcBorders>
              <w:left w:val="double" w:sz="2" w:space="0" w:color="auto"/>
              <w:right w:val="double" w:sz="2" w:space="0" w:color="auto"/>
            </w:tcBorders>
            <w:vAlign w:val="center"/>
          </w:tcPr>
          <w:p w:rsidR="008A116A" w:rsidRPr="000D14D6" w:rsidRDefault="008A116A" w:rsidP="00547415">
            <w:r w:rsidRPr="000D14D6">
              <w:t>Snur etansare □ 6 ÷ □ 14</w:t>
            </w:r>
          </w:p>
        </w:tc>
        <w:tc>
          <w:tcPr>
            <w:tcW w:w="720" w:type="dxa"/>
            <w:tcBorders>
              <w:left w:val="double" w:sz="2" w:space="0" w:color="auto"/>
              <w:right w:val="double" w:sz="4" w:space="0" w:color="auto"/>
            </w:tcBorders>
            <w:vAlign w:val="center"/>
          </w:tcPr>
          <w:p w:rsidR="008A116A" w:rsidRPr="00B25750" w:rsidRDefault="008A116A" w:rsidP="00547415">
            <w:pPr>
              <w:jc w:val="center"/>
            </w:pPr>
            <w:r w:rsidRPr="00B25750">
              <w:t>kg</w:t>
            </w:r>
          </w:p>
        </w:tc>
        <w:tc>
          <w:tcPr>
            <w:tcW w:w="1080" w:type="dxa"/>
            <w:tcBorders>
              <w:left w:val="double" w:sz="4" w:space="0" w:color="auto"/>
              <w:right w:val="double" w:sz="2" w:space="0" w:color="auto"/>
            </w:tcBorders>
            <w:vAlign w:val="center"/>
          </w:tcPr>
          <w:p w:rsidR="008A116A" w:rsidRPr="00B25750" w:rsidRDefault="008A116A" w:rsidP="00547415">
            <w:pPr>
              <w:jc w:val="center"/>
            </w:pPr>
            <w:r w:rsidRPr="00B25750">
              <w:t>50</w:t>
            </w: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C91707" w:rsidRDefault="008A116A" w:rsidP="00547415">
            <w:pPr>
              <w:jc w:val="center"/>
              <w:rPr>
                <w:b/>
                <w:bCs/>
              </w:rPr>
            </w:pPr>
            <w:r w:rsidRPr="00C91707">
              <w:rPr>
                <w:b/>
                <w:bCs/>
              </w:rPr>
              <w:t>5</w:t>
            </w:r>
          </w:p>
        </w:tc>
        <w:tc>
          <w:tcPr>
            <w:tcW w:w="6120" w:type="dxa"/>
            <w:tcBorders>
              <w:left w:val="double" w:sz="2" w:space="0" w:color="auto"/>
              <w:right w:val="double" w:sz="2" w:space="0" w:color="auto"/>
            </w:tcBorders>
            <w:vAlign w:val="center"/>
          </w:tcPr>
          <w:p w:rsidR="008A116A" w:rsidRPr="00C91707" w:rsidRDefault="008A116A" w:rsidP="00547415">
            <w:pPr>
              <w:rPr>
                <w:b/>
                <w:bCs/>
                <w:lang w:val="it-IT"/>
              </w:rPr>
            </w:pPr>
            <w:r w:rsidRPr="00C91707">
              <w:rPr>
                <w:b/>
                <w:bCs/>
                <w:lang w:val="it-IT"/>
              </w:rPr>
              <w:t>Garnituri lamelare din grafit pentru armaturi cu autoetansare</w:t>
            </w:r>
          </w:p>
        </w:tc>
        <w:tc>
          <w:tcPr>
            <w:tcW w:w="720" w:type="dxa"/>
            <w:tcBorders>
              <w:left w:val="double" w:sz="2" w:space="0" w:color="auto"/>
              <w:right w:val="double" w:sz="4" w:space="0" w:color="auto"/>
            </w:tcBorders>
            <w:vAlign w:val="center"/>
          </w:tcPr>
          <w:p w:rsidR="008A116A" w:rsidRPr="000D14D6" w:rsidRDefault="008A116A" w:rsidP="00547415">
            <w:pPr>
              <w:jc w:val="center"/>
            </w:pPr>
          </w:p>
        </w:tc>
        <w:tc>
          <w:tcPr>
            <w:tcW w:w="1080" w:type="dxa"/>
            <w:tcBorders>
              <w:left w:val="double" w:sz="4" w:space="0" w:color="auto"/>
              <w:right w:val="double" w:sz="2" w:space="0" w:color="auto"/>
            </w:tcBorders>
            <w:vAlign w:val="center"/>
          </w:tcPr>
          <w:p w:rsidR="008A116A" w:rsidRPr="00C91707" w:rsidRDefault="008A116A" w:rsidP="00547415">
            <w:pPr>
              <w:jc w:val="center"/>
              <w:rPr>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it-IT"/>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it-IT"/>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723"/>
        </w:trPr>
        <w:tc>
          <w:tcPr>
            <w:tcW w:w="900" w:type="dxa"/>
            <w:tcBorders>
              <w:left w:val="thinThickSmallGap" w:sz="18" w:space="0" w:color="auto"/>
              <w:right w:val="double" w:sz="2" w:space="0" w:color="auto"/>
            </w:tcBorders>
            <w:vAlign w:val="center"/>
          </w:tcPr>
          <w:p w:rsidR="008A116A" w:rsidRPr="00C91707" w:rsidRDefault="008A116A" w:rsidP="00547415">
            <w:pPr>
              <w:jc w:val="center"/>
              <w:rPr>
                <w:b/>
                <w:bCs/>
              </w:rPr>
            </w:pPr>
            <w:r w:rsidRPr="00C91707">
              <w:rPr>
                <w:b/>
                <w:bCs/>
              </w:rPr>
              <w:t>5.1</w:t>
            </w:r>
          </w:p>
        </w:tc>
        <w:tc>
          <w:tcPr>
            <w:tcW w:w="6120" w:type="dxa"/>
            <w:tcBorders>
              <w:left w:val="double" w:sz="2" w:space="0" w:color="auto"/>
              <w:right w:val="double" w:sz="2" w:space="0" w:color="auto"/>
            </w:tcBorders>
            <w:vAlign w:val="center"/>
          </w:tcPr>
          <w:p w:rsidR="008A116A" w:rsidRPr="00C91707" w:rsidRDefault="008A116A" w:rsidP="00547415">
            <w:pPr>
              <w:rPr>
                <w:b/>
                <w:bCs/>
                <w:lang w:val="it-IT"/>
              </w:rPr>
            </w:pPr>
            <w:r w:rsidRPr="00C91707">
              <w:rPr>
                <w:b/>
                <w:bCs/>
                <w:lang w:val="it-IT"/>
              </w:rPr>
              <w:t>Garnituri lamelare din grafit cu muchiile armate</w:t>
            </w:r>
          </w:p>
        </w:tc>
        <w:tc>
          <w:tcPr>
            <w:tcW w:w="720" w:type="dxa"/>
            <w:tcBorders>
              <w:left w:val="double" w:sz="2" w:space="0" w:color="auto"/>
              <w:right w:val="double" w:sz="4" w:space="0" w:color="auto"/>
            </w:tcBorders>
            <w:vAlign w:val="center"/>
          </w:tcPr>
          <w:p w:rsidR="008A116A" w:rsidRPr="000D14D6" w:rsidRDefault="008A116A" w:rsidP="00547415">
            <w:pPr>
              <w:jc w:val="center"/>
            </w:pPr>
          </w:p>
        </w:tc>
        <w:tc>
          <w:tcPr>
            <w:tcW w:w="1080" w:type="dxa"/>
            <w:tcBorders>
              <w:left w:val="double" w:sz="4" w:space="0" w:color="auto"/>
              <w:right w:val="double" w:sz="2" w:space="0" w:color="auto"/>
            </w:tcBorders>
            <w:vAlign w:val="center"/>
          </w:tcPr>
          <w:p w:rsidR="008A116A" w:rsidRPr="00C91707" w:rsidRDefault="008A116A" w:rsidP="00547415">
            <w:pPr>
              <w:jc w:val="center"/>
              <w:rPr>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it-IT"/>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it-IT"/>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vMerge w:val="restart"/>
            <w:tcBorders>
              <w:left w:val="thinThickSmallGap" w:sz="18" w:space="0" w:color="auto"/>
              <w:right w:val="double" w:sz="2" w:space="0" w:color="auto"/>
            </w:tcBorders>
            <w:vAlign w:val="center"/>
          </w:tcPr>
          <w:p w:rsidR="008A116A" w:rsidRPr="000D14D6" w:rsidRDefault="008A116A" w:rsidP="00547415">
            <w:pPr>
              <w:jc w:val="center"/>
            </w:pPr>
            <w:r w:rsidRPr="000D14D6">
              <w:t>a</w:t>
            </w:r>
          </w:p>
        </w:tc>
        <w:tc>
          <w:tcPr>
            <w:tcW w:w="6120" w:type="dxa"/>
            <w:tcBorders>
              <w:left w:val="double" w:sz="2" w:space="0" w:color="auto"/>
              <w:right w:val="double" w:sz="2" w:space="0" w:color="auto"/>
            </w:tcBorders>
            <w:vAlign w:val="center"/>
          </w:tcPr>
          <w:p w:rsidR="008A116A" w:rsidRPr="000D14D6" w:rsidRDefault="008A116A" w:rsidP="00547415">
            <w:r w:rsidRPr="000D14D6">
              <w:t>Diametru exterior ≤ 100 mm</w:t>
            </w:r>
          </w:p>
        </w:tc>
        <w:tc>
          <w:tcPr>
            <w:tcW w:w="720" w:type="dxa"/>
            <w:tcBorders>
              <w:left w:val="double" w:sz="2" w:space="0" w:color="auto"/>
              <w:right w:val="double" w:sz="4" w:space="0" w:color="auto"/>
            </w:tcBorders>
            <w:vAlign w:val="center"/>
          </w:tcPr>
          <w:p w:rsidR="008A116A" w:rsidRPr="00B25750" w:rsidRDefault="008A116A" w:rsidP="00547415">
            <w:pPr>
              <w:jc w:val="center"/>
            </w:pPr>
            <w:r w:rsidRPr="00B25750">
              <w:t>buc</w:t>
            </w:r>
          </w:p>
        </w:tc>
        <w:tc>
          <w:tcPr>
            <w:tcW w:w="1080" w:type="dxa"/>
            <w:tcBorders>
              <w:left w:val="double" w:sz="4" w:space="0" w:color="auto"/>
              <w:right w:val="double" w:sz="2" w:space="0" w:color="auto"/>
            </w:tcBorders>
            <w:vAlign w:val="center"/>
          </w:tcPr>
          <w:p w:rsidR="008A116A" w:rsidRPr="00B25750" w:rsidRDefault="008A116A" w:rsidP="00547415">
            <w:pPr>
              <w:jc w:val="center"/>
            </w:pPr>
            <w:r w:rsidRPr="00B25750">
              <w:t>15</w:t>
            </w: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vMerge/>
            <w:tcBorders>
              <w:left w:val="thinThickSmallGap" w:sz="18" w:space="0" w:color="auto"/>
              <w:right w:val="double" w:sz="2" w:space="0" w:color="auto"/>
            </w:tcBorders>
            <w:vAlign w:val="center"/>
          </w:tcPr>
          <w:p w:rsidR="008A116A" w:rsidRPr="000D14D6" w:rsidRDefault="008A116A" w:rsidP="00547415">
            <w:pPr>
              <w:jc w:val="center"/>
            </w:pPr>
          </w:p>
        </w:tc>
        <w:tc>
          <w:tcPr>
            <w:tcW w:w="6120" w:type="dxa"/>
            <w:tcBorders>
              <w:left w:val="double" w:sz="2" w:space="0" w:color="auto"/>
              <w:right w:val="double" w:sz="2" w:space="0" w:color="auto"/>
            </w:tcBorders>
            <w:vAlign w:val="center"/>
          </w:tcPr>
          <w:p w:rsidR="008A116A" w:rsidRPr="00C91707" w:rsidRDefault="008A116A" w:rsidP="00547415">
            <w:pPr>
              <w:rPr>
                <w:color w:val="000000"/>
                <w:lang w:val="pt-BR"/>
              </w:rPr>
            </w:pPr>
            <w:r w:rsidRPr="00C91707">
              <w:rPr>
                <w:color w:val="000000"/>
                <w:lang w:val="pt-BR"/>
              </w:rPr>
              <w:t>Matrita pentru garnitura  cu diametru exterior ≤ 100 mm</w:t>
            </w:r>
          </w:p>
        </w:tc>
        <w:tc>
          <w:tcPr>
            <w:tcW w:w="720" w:type="dxa"/>
            <w:tcBorders>
              <w:left w:val="double" w:sz="2" w:space="0" w:color="auto"/>
              <w:right w:val="double" w:sz="4" w:space="0" w:color="auto"/>
            </w:tcBorders>
            <w:vAlign w:val="center"/>
          </w:tcPr>
          <w:p w:rsidR="008A116A" w:rsidRPr="00B25750" w:rsidRDefault="008A116A" w:rsidP="00547415">
            <w:pPr>
              <w:jc w:val="center"/>
              <w:rPr>
                <w:lang w:val="pt-BR"/>
              </w:rPr>
            </w:pPr>
            <w:r w:rsidRPr="00B25750">
              <w:rPr>
                <w:lang w:val="pt-BR"/>
              </w:rPr>
              <w:t>buc</w:t>
            </w:r>
          </w:p>
        </w:tc>
        <w:tc>
          <w:tcPr>
            <w:tcW w:w="1080" w:type="dxa"/>
            <w:tcBorders>
              <w:left w:val="double" w:sz="4" w:space="0" w:color="auto"/>
              <w:right w:val="double" w:sz="2" w:space="0" w:color="auto"/>
            </w:tcBorders>
            <w:vAlign w:val="center"/>
          </w:tcPr>
          <w:p w:rsidR="008A116A" w:rsidRPr="00B25750" w:rsidRDefault="008A116A" w:rsidP="00547415">
            <w:pPr>
              <w:jc w:val="center"/>
              <w:rPr>
                <w:lang w:val="pt-BR"/>
              </w:rPr>
            </w:pPr>
            <w:r w:rsidRPr="00B25750">
              <w:rPr>
                <w:lang w:val="pt-BR"/>
              </w:rPr>
              <w:t>5</w:t>
            </w: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pt-BR"/>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pt-BR"/>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vMerge w:val="restart"/>
            <w:tcBorders>
              <w:left w:val="thinThickSmallGap" w:sz="18" w:space="0" w:color="auto"/>
              <w:right w:val="double" w:sz="2" w:space="0" w:color="auto"/>
            </w:tcBorders>
            <w:vAlign w:val="center"/>
          </w:tcPr>
          <w:p w:rsidR="008A116A" w:rsidRPr="000D14D6" w:rsidRDefault="008A116A" w:rsidP="00547415">
            <w:pPr>
              <w:jc w:val="center"/>
            </w:pPr>
            <w:r w:rsidRPr="000D14D6">
              <w:lastRenderedPageBreak/>
              <w:t>b</w:t>
            </w:r>
          </w:p>
        </w:tc>
        <w:tc>
          <w:tcPr>
            <w:tcW w:w="6120" w:type="dxa"/>
            <w:tcBorders>
              <w:left w:val="double" w:sz="2" w:space="0" w:color="auto"/>
              <w:right w:val="double" w:sz="2" w:space="0" w:color="auto"/>
            </w:tcBorders>
            <w:vAlign w:val="center"/>
          </w:tcPr>
          <w:p w:rsidR="008A116A" w:rsidRPr="00C91707" w:rsidRDefault="008A116A" w:rsidP="00547415">
            <w:pPr>
              <w:rPr>
                <w:color w:val="000000"/>
              </w:rPr>
            </w:pPr>
            <w:r w:rsidRPr="00C91707">
              <w:rPr>
                <w:color w:val="000000"/>
              </w:rPr>
              <w:t>Diametru exterior = 101 ÷ 200  mm</w:t>
            </w:r>
          </w:p>
        </w:tc>
        <w:tc>
          <w:tcPr>
            <w:tcW w:w="720" w:type="dxa"/>
            <w:tcBorders>
              <w:left w:val="double" w:sz="2" w:space="0" w:color="auto"/>
              <w:right w:val="double" w:sz="4" w:space="0" w:color="auto"/>
            </w:tcBorders>
            <w:vAlign w:val="center"/>
          </w:tcPr>
          <w:p w:rsidR="008A116A" w:rsidRPr="00B25750" w:rsidRDefault="008A116A" w:rsidP="00547415">
            <w:pPr>
              <w:jc w:val="center"/>
            </w:pPr>
            <w:r w:rsidRPr="00B25750">
              <w:t>buc</w:t>
            </w:r>
          </w:p>
        </w:tc>
        <w:tc>
          <w:tcPr>
            <w:tcW w:w="1080" w:type="dxa"/>
            <w:tcBorders>
              <w:left w:val="double" w:sz="4" w:space="0" w:color="auto"/>
              <w:right w:val="double" w:sz="2" w:space="0" w:color="auto"/>
            </w:tcBorders>
            <w:vAlign w:val="center"/>
          </w:tcPr>
          <w:p w:rsidR="008A116A" w:rsidRPr="00B25750" w:rsidRDefault="008A116A" w:rsidP="00547415">
            <w:pPr>
              <w:jc w:val="center"/>
            </w:pPr>
            <w:r w:rsidRPr="00B25750">
              <w:t>15</w:t>
            </w: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vMerge/>
            <w:tcBorders>
              <w:left w:val="thinThickSmallGap" w:sz="18" w:space="0" w:color="auto"/>
              <w:right w:val="double" w:sz="2" w:space="0" w:color="auto"/>
            </w:tcBorders>
            <w:vAlign w:val="center"/>
          </w:tcPr>
          <w:p w:rsidR="008A116A" w:rsidRPr="000D14D6" w:rsidRDefault="008A116A" w:rsidP="00547415">
            <w:pPr>
              <w:jc w:val="center"/>
            </w:pPr>
          </w:p>
        </w:tc>
        <w:tc>
          <w:tcPr>
            <w:tcW w:w="6120" w:type="dxa"/>
            <w:tcBorders>
              <w:left w:val="double" w:sz="2" w:space="0" w:color="auto"/>
              <w:right w:val="double" w:sz="2" w:space="0" w:color="auto"/>
            </w:tcBorders>
            <w:vAlign w:val="center"/>
          </w:tcPr>
          <w:p w:rsidR="008A116A" w:rsidRPr="00C91707" w:rsidRDefault="008A116A" w:rsidP="00547415">
            <w:pPr>
              <w:rPr>
                <w:color w:val="000000"/>
                <w:lang w:val="pt-BR"/>
              </w:rPr>
            </w:pPr>
            <w:r w:rsidRPr="00C91707">
              <w:rPr>
                <w:color w:val="000000"/>
                <w:lang w:val="pt-BR"/>
              </w:rPr>
              <w:t>Matrita pentru garnitura  cu diametru exterior = 101 ÷ 200 mm</w:t>
            </w:r>
          </w:p>
        </w:tc>
        <w:tc>
          <w:tcPr>
            <w:tcW w:w="720" w:type="dxa"/>
            <w:tcBorders>
              <w:left w:val="double" w:sz="2" w:space="0" w:color="auto"/>
              <w:right w:val="double" w:sz="4" w:space="0" w:color="auto"/>
            </w:tcBorders>
            <w:vAlign w:val="center"/>
          </w:tcPr>
          <w:p w:rsidR="008A116A" w:rsidRPr="00B25750" w:rsidRDefault="008A116A" w:rsidP="00547415">
            <w:pPr>
              <w:jc w:val="center"/>
              <w:rPr>
                <w:lang w:val="pt-BR"/>
              </w:rPr>
            </w:pPr>
            <w:r w:rsidRPr="00B25750">
              <w:rPr>
                <w:lang w:val="pt-BR"/>
              </w:rPr>
              <w:t>buc</w:t>
            </w:r>
          </w:p>
        </w:tc>
        <w:tc>
          <w:tcPr>
            <w:tcW w:w="1080" w:type="dxa"/>
            <w:tcBorders>
              <w:left w:val="double" w:sz="4" w:space="0" w:color="auto"/>
              <w:right w:val="double" w:sz="2" w:space="0" w:color="auto"/>
            </w:tcBorders>
            <w:vAlign w:val="center"/>
          </w:tcPr>
          <w:p w:rsidR="008A116A" w:rsidRPr="00B25750" w:rsidRDefault="008A116A" w:rsidP="00547415">
            <w:pPr>
              <w:jc w:val="center"/>
              <w:rPr>
                <w:lang w:val="pt-BR"/>
              </w:rPr>
            </w:pPr>
            <w:r w:rsidRPr="00B25750">
              <w:rPr>
                <w:lang w:val="pt-BR"/>
              </w:rPr>
              <w:t>5</w:t>
            </w: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pt-BR"/>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pt-BR"/>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vMerge w:val="restart"/>
            <w:tcBorders>
              <w:left w:val="thinThickSmallGap" w:sz="18" w:space="0" w:color="auto"/>
              <w:right w:val="double" w:sz="2" w:space="0" w:color="auto"/>
            </w:tcBorders>
            <w:vAlign w:val="center"/>
          </w:tcPr>
          <w:p w:rsidR="008A116A" w:rsidRPr="000D14D6" w:rsidRDefault="008A116A" w:rsidP="00547415">
            <w:pPr>
              <w:jc w:val="center"/>
            </w:pPr>
            <w:r w:rsidRPr="000D14D6">
              <w:t>c</w:t>
            </w:r>
          </w:p>
        </w:tc>
        <w:tc>
          <w:tcPr>
            <w:tcW w:w="6120" w:type="dxa"/>
            <w:tcBorders>
              <w:left w:val="double" w:sz="2" w:space="0" w:color="auto"/>
              <w:right w:val="double" w:sz="2" w:space="0" w:color="auto"/>
            </w:tcBorders>
            <w:vAlign w:val="center"/>
          </w:tcPr>
          <w:p w:rsidR="008A116A" w:rsidRPr="00C91707" w:rsidRDefault="008A116A" w:rsidP="00547415">
            <w:pPr>
              <w:rPr>
                <w:color w:val="000000"/>
              </w:rPr>
            </w:pPr>
            <w:r w:rsidRPr="00C91707">
              <w:rPr>
                <w:color w:val="000000"/>
              </w:rPr>
              <w:t>Diametru exterior = 201 ÷ 400 mm</w:t>
            </w:r>
          </w:p>
        </w:tc>
        <w:tc>
          <w:tcPr>
            <w:tcW w:w="720" w:type="dxa"/>
            <w:tcBorders>
              <w:left w:val="double" w:sz="2" w:space="0" w:color="auto"/>
              <w:right w:val="double" w:sz="4" w:space="0" w:color="auto"/>
            </w:tcBorders>
            <w:vAlign w:val="center"/>
          </w:tcPr>
          <w:p w:rsidR="008A116A" w:rsidRPr="00B25750" w:rsidRDefault="008A116A" w:rsidP="00547415">
            <w:pPr>
              <w:jc w:val="center"/>
            </w:pPr>
            <w:r w:rsidRPr="00B25750">
              <w:t>buc</w:t>
            </w:r>
          </w:p>
        </w:tc>
        <w:tc>
          <w:tcPr>
            <w:tcW w:w="1080" w:type="dxa"/>
            <w:tcBorders>
              <w:left w:val="double" w:sz="4" w:space="0" w:color="auto"/>
              <w:right w:val="double" w:sz="2" w:space="0" w:color="auto"/>
            </w:tcBorders>
            <w:vAlign w:val="center"/>
          </w:tcPr>
          <w:p w:rsidR="008A116A" w:rsidRPr="00B25750" w:rsidRDefault="008A116A" w:rsidP="00547415">
            <w:pPr>
              <w:jc w:val="center"/>
            </w:pPr>
            <w:r w:rsidRPr="00B25750">
              <w:t>15</w:t>
            </w: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vMerge/>
            <w:tcBorders>
              <w:left w:val="thinThickSmallGap" w:sz="18" w:space="0" w:color="auto"/>
              <w:right w:val="double" w:sz="2" w:space="0" w:color="auto"/>
            </w:tcBorders>
            <w:vAlign w:val="center"/>
          </w:tcPr>
          <w:p w:rsidR="008A116A" w:rsidRPr="000D14D6" w:rsidRDefault="008A116A" w:rsidP="00547415">
            <w:pPr>
              <w:jc w:val="center"/>
            </w:pPr>
          </w:p>
        </w:tc>
        <w:tc>
          <w:tcPr>
            <w:tcW w:w="6120" w:type="dxa"/>
            <w:tcBorders>
              <w:left w:val="double" w:sz="2" w:space="0" w:color="auto"/>
              <w:right w:val="double" w:sz="2" w:space="0" w:color="auto"/>
            </w:tcBorders>
            <w:vAlign w:val="center"/>
          </w:tcPr>
          <w:p w:rsidR="008A116A" w:rsidRPr="00C91707" w:rsidRDefault="008A116A" w:rsidP="00547415">
            <w:pPr>
              <w:rPr>
                <w:color w:val="000000"/>
                <w:lang w:val="pt-BR"/>
              </w:rPr>
            </w:pPr>
            <w:r w:rsidRPr="00C91707">
              <w:rPr>
                <w:color w:val="000000"/>
                <w:lang w:val="pt-BR"/>
              </w:rPr>
              <w:t>Matrita pentru garnitura  cu diametru exterior = 201 ÷ 400 mm</w:t>
            </w:r>
          </w:p>
        </w:tc>
        <w:tc>
          <w:tcPr>
            <w:tcW w:w="720" w:type="dxa"/>
            <w:tcBorders>
              <w:left w:val="double" w:sz="2" w:space="0" w:color="auto"/>
              <w:right w:val="double" w:sz="4" w:space="0" w:color="auto"/>
            </w:tcBorders>
            <w:vAlign w:val="center"/>
          </w:tcPr>
          <w:p w:rsidR="008A116A" w:rsidRPr="00B25750" w:rsidRDefault="008A116A" w:rsidP="00547415">
            <w:pPr>
              <w:jc w:val="center"/>
              <w:rPr>
                <w:lang w:val="pt-BR"/>
              </w:rPr>
            </w:pPr>
            <w:r w:rsidRPr="00B25750">
              <w:rPr>
                <w:lang w:val="pt-BR"/>
              </w:rPr>
              <w:t>buc</w:t>
            </w:r>
          </w:p>
        </w:tc>
        <w:tc>
          <w:tcPr>
            <w:tcW w:w="1080" w:type="dxa"/>
            <w:tcBorders>
              <w:left w:val="double" w:sz="4" w:space="0" w:color="auto"/>
              <w:right w:val="double" w:sz="2" w:space="0" w:color="auto"/>
            </w:tcBorders>
            <w:vAlign w:val="center"/>
          </w:tcPr>
          <w:p w:rsidR="008A116A" w:rsidRPr="00B25750" w:rsidRDefault="008A116A" w:rsidP="00547415">
            <w:pPr>
              <w:jc w:val="center"/>
              <w:rPr>
                <w:lang w:val="pt-BR"/>
              </w:rPr>
            </w:pPr>
            <w:r w:rsidRPr="00B25750">
              <w:rPr>
                <w:lang w:val="pt-BR"/>
              </w:rPr>
              <w:t>5</w:t>
            </w: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pt-BR"/>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pt-BR"/>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C91707" w:rsidRDefault="008A116A" w:rsidP="00547415">
            <w:pPr>
              <w:jc w:val="center"/>
              <w:rPr>
                <w:b/>
                <w:bCs/>
              </w:rPr>
            </w:pPr>
            <w:r w:rsidRPr="00C91707">
              <w:rPr>
                <w:b/>
                <w:bCs/>
              </w:rPr>
              <w:t>5.2</w:t>
            </w:r>
          </w:p>
        </w:tc>
        <w:tc>
          <w:tcPr>
            <w:tcW w:w="6120" w:type="dxa"/>
            <w:tcBorders>
              <w:left w:val="double" w:sz="2" w:space="0" w:color="auto"/>
              <w:right w:val="double" w:sz="2" w:space="0" w:color="auto"/>
            </w:tcBorders>
            <w:vAlign w:val="center"/>
          </w:tcPr>
          <w:p w:rsidR="008A116A" w:rsidRPr="00C91707" w:rsidRDefault="008A116A" w:rsidP="00547415">
            <w:pPr>
              <w:rPr>
                <w:b/>
                <w:bCs/>
                <w:lang w:val="it-IT"/>
              </w:rPr>
            </w:pPr>
            <w:r w:rsidRPr="00C91707">
              <w:rPr>
                <w:b/>
                <w:bCs/>
                <w:lang w:val="it-IT"/>
              </w:rPr>
              <w:t>Garnituri lamelare din grafit fara armarea muchiilor</w:t>
            </w:r>
          </w:p>
        </w:tc>
        <w:tc>
          <w:tcPr>
            <w:tcW w:w="720" w:type="dxa"/>
            <w:tcBorders>
              <w:left w:val="double" w:sz="2" w:space="0" w:color="auto"/>
              <w:right w:val="double" w:sz="4" w:space="0" w:color="auto"/>
            </w:tcBorders>
            <w:vAlign w:val="center"/>
          </w:tcPr>
          <w:p w:rsidR="008A116A" w:rsidRPr="000D14D6" w:rsidRDefault="008A116A" w:rsidP="00547415">
            <w:pPr>
              <w:jc w:val="center"/>
            </w:pPr>
          </w:p>
        </w:tc>
        <w:tc>
          <w:tcPr>
            <w:tcW w:w="1080" w:type="dxa"/>
            <w:tcBorders>
              <w:left w:val="double" w:sz="4" w:space="0" w:color="auto"/>
              <w:right w:val="double" w:sz="2" w:space="0" w:color="auto"/>
            </w:tcBorders>
            <w:vAlign w:val="center"/>
          </w:tcPr>
          <w:p w:rsidR="008A116A" w:rsidRPr="00C91707" w:rsidRDefault="008A116A" w:rsidP="00547415">
            <w:pPr>
              <w:jc w:val="center"/>
              <w:rPr>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it-IT"/>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lang w:val="it-IT"/>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0D14D6" w:rsidRDefault="008A116A" w:rsidP="00547415">
            <w:pPr>
              <w:jc w:val="center"/>
            </w:pPr>
            <w:r w:rsidRPr="000D14D6">
              <w:t>a</w:t>
            </w:r>
          </w:p>
        </w:tc>
        <w:tc>
          <w:tcPr>
            <w:tcW w:w="6120" w:type="dxa"/>
            <w:tcBorders>
              <w:left w:val="double" w:sz="2" w:space="0" w:color="auto"/>
              <w:right w:val="double" w:sz="2" w:space="0" w:color="auto"/>
            </w:tcBorders>
            <w:vAlign w:val="center"/>
          </w:tcPr>
          <w:p w:rsidR="008A116A" w:rsidRPr="000D14D6" w:rsidRDefault="008A116A" w:rsidP="00547415">
            <w:r w:rsidRPr="000D14D6">
              <w:t>Diametru exterior ≤ 100 mm</w:t>
            </w:r>
          </w:p>
        </w:tc>
        <w:tc>
          <w:tcPr>
            <w:tcW w:w="720" w:type="dxa"/>
            <w:tcBorders>
              <w:left w:val="double" w:sz="2" w:space="0" w:color="auto"/>
              <w:right w:val="double" w:sz="4" w:space="0" w:color="auto"/>
            </w:tcBorders>
            <w:vAlign w:val="center"/>
          </w:tcPr>
          <w:p w:rsidR="008A116A" w:rsidRPr="000D14D6" w:rsidRDefault="008A116A" w:rsidP="00547415">
            <w:pPr>
              <w:jc w:val="center"/>
            </w:pPr>
            <w:r w:rsidRPr="000D14D6">
              <w:t>buc</w:t>
            </w:r>
          </w:p>
        </w:tc>
        <w:tc>
          <w:tcPr>
            <w:tcW w:w="1080" w:type="dxa"/>
            <w:tcBorders>
              <w:left w:val="double" w:sz="4" w:space="0" w:color="auto"/>
              <w:right w:val="double" w:sz="2" w:space="0" w:color="auto"/>
            </w:tcBorders>
            <w:vAlign w:val="center"/>
          </w:tcPr>
          <w:p w:rsidR="008A116A" w:rsidRPr="00C91707" w:rsidRDefault="008A116A" w:rsidP="00547415">
            <w:pPr>
              <w:jc w:val="center"/>
              <w:rPr>
                <w:sz w:val="20"/>
                <w:szCs w:val="20"/>
              </w:rPr>
            </w:pPr>
            <w:r w:rsidRPr="00B25750">
              <w:t>15</w:t>
            </w: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0D14D6" w:rsidRDefault="008A116A" w:rsidP="00547415">
            <w:pPr>
              <w:jc w:val="center"/>
            </w:pPr>
            <w:r w:rsidRPr="000D14D6">
              <w:t>b</w:t>
            </w:r>
          </w:p>
        </w:tc>
        <w:tc>
          <w:tcPr>
            <w:tcW w:w="6120" w:type="dxa"/>
            <w:tcBorders>
              <w:left w:val="double" w:sz="2" w:space="0" w:color="auto"/>
              <w:right w:val="double" w:sz="2" w:space="0" w:color="auto"/>
            </w:tcBorders>
            <w:vAlign w:val="center"/>
          </w:tcPr>
          <w:p w:rsidR="008A116A" w:rsidRPr="000D14D6" w:rsidRDefault="008A116A" w:rsidP="00547415">
            <w:r w:rsidRPr="000D14D6">
              <w:t>Diametru exterior = 101 ÷ 200 mm</w:t>
            </w:r>
          </w:p>
        </w:tc>
        <w:tc>
          <w:tcPr>
            <w:tcW w:w="720" w:type="dxa"/>
            <w:tcBorders>
              <w:left w:val="double" w:sz="2" w:space="0" w:color="auto"/>
              <w:right w:val="double" w:sz="4" w:space="0" w:color="auto"/>
            </w:tcBorders>
            <w:vAlign w:val="center"/>
          </w:tcPr>
          <w:p w:rsidR="008A116A" w:rsidRPr="000D14D6" w:rsidRDefault="008A116A" w:rsidP="00547415">
            <w:pPr>
              <w:jc w:val="center"/>
            </w:pPr>
            <w:r w:rsidRPr="000D14D6">
              <w:t>buc</w:t>
            </w:r>
          </w:p>
        </w:tc>
        <w:tc>
          <w:tcPr>
            <w:tcW w:w="1080" w:type="dxa"/>
            <w:tcBorders>
              <w:left w:val="double" w:sz="4" w:space="0" w:color="auto"/>
              <w:right w:val="double" w:sz="2" w:space="0" w:color="auto"/>
            </w:tcBorders>
            <w:vAlign w:val="center"/>
          </w:tcPr>
          <w:p w:rsidR="008A116A" w:rsidRPr="00C91707" w:rsidRDefault="008A116A" w:rsidP="00547415">
            <w:pPr>
              <w:jc w:val="center"/>
              <w:rPr>
                <w:sz w:val="20"/>
                <w:szCs w:val="20"/>
              </w:rPr>
            </w:pPr>
            <w:r w:rsidRPr="00B25750">
              <w:t>15</w:t>
            </w: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0D14D6" w:rsidRDefault="008A116A" w:rsidP="00547415">
            <w:pPr>
              <w:jc w:val="center"/>
            </w:pPr>
            <w:r w:rsidRPr="000D14D6">
              <w:t>c</w:t>
            </w:r>
          </w:p>
        </w:tc>
        <w:tc>
          <w:tcPr>
            <w:tcW w:w="6120" w:type="dxa"/>
            <w:tcBorders>
              <w:left w:val="double" w:sz="2" w:space="0" w:color="auto"/>
              <w:right w:val="double" w:sz="2" w:space="0" w:color="auto"/>
            </w:tcBorders>
            <w:vAlign w:val="center"/>
          </w:tcPr>
          <w:p w:rsidR="008A116A" w:rsidRPr="000D14D6" w:rsidRDefault="008A116A" w:rsidP="00547415">
            <w:r w:rsidRPr="000D14D6">
              <w:t xml:space="preserve">Diametru exterior = 201 ÷ </w:t>
            </w:r>
            <w:r>
              <w:t>4</w:t>
            </w:r>
            <w:r w:rsidRPr="000D14D6">
              <w:t>00 mm</w:t>
            </w:r>
          </w:p>
        </w:tc>
        <w:tc>
          <w:tcPr>
            <w:tcW w:w="720" w:type="dxa"/>
            <w:tcBorders>
              <w:left w:val="double" w:sz="2" w:space="0" w:color="auto"/>
              <w:right w:val="double" w:sz="4" w:space="0" w:color="auto"/>
            </w:tcBorders>
            <w:vAlign w:val="center"/>
          </w:tcPr>
          <w:p w:rsidR="008A116A" w:rsidRPr="000D14D6" w:rsidRDefault="008A116A" w:rsidP="00547415">
            <w:pPr>
              <w:jc w:val="center"/>
            </w:pPr>
            <w:r w:rsidRPr="000D14D6">
              <w:t>buc</w:t>
            </w:r>
          </w:p>
        </w:tc>
        <w:tc>
          <w:tcPr>
            <w:tcW w:w="1080" w:type="dxa"/>
            <w:tcBorders>
              <w:left w:val="double" w:sz="4" w:space="0" w:color="auto"/>
              <w:right w:val="double" w:sz="2" w:space="0" w:color="auto"/>
            </w:tcBorders>
            <w:vAlign w:val="center"/>
          </w:tcPr>
          <w:p w:rsidR="008A116A" w:rsidRPr="00C91707" w:rsidRDefault="008A116A" w:rsidP="00547415">
            <w:pPr>
              <w:jc w:val="center"/>
              <w:rPr>
                <w:sz w:val="20"/>
                <w:szCs w:val="20"/>
              </w:rPr>
            </w:pPr>
            <w:r w:rsidRPr="00B25750">
              <w:t>15</w:t>
            </w: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r w:rsidR="008A116A" w:rsidRPr="00C91707" w:rsidTr="00547415">
        <w:trPr>
          <w:trHeight w:val="300"/>
        </w:trPr>
        <w:tc>
          <w:tcPr>
            <w:tcW w:w="900" w:type="dxa"/>
            <w:tcBorders>
              <w:left w:val="thinThickSmallGap" w:sz="18" w:space="0" w:color="auto"/>
              <w:right w:val="double" w:sz="2" w:space="0" w:color="auto"/>
            </w:tcBorders>
            <w:vAlign w:val="center"/>
          </w:tcPr>
          <w:p w:rsidR="008A116A" w:rsidRPr="000D14D6" w:rsidRDefault="008A116A" w:rsidP="00547415">
            <w:pPr>
              <w:jc w:val="center"/>
            </w:pPr>
          </w:p>
        </w:tc>
        <w:tc>
          <w:tcPr>
            <w:tcW w:w="6120" w:type="dxa"/>
            <w:tcBorders>
              <w:left w:val="double" w:sz="2" w:space="0" w:color="auto"/>
              <w:right w:val="double" w:sz="2" w:space="0" w:color="auto"/>
            </w:tcBorders>
            <w:vAlign w:val="center"/>
          </w:tcPr>
          <w:p w:rsidR="008A116A" w:rsidRPr="003A630D" w:rsidRDefault="008A116A" w:rsidP="00547415">
            <w:pPr>
              <w:rPr>
                <w:b/>
              </w:rPr>
            </w:pPr>
            <w:r w:rsidRPr="003A630D">
              <w:rPr>
                <w:b/>
              </w:rPr>
              <w:t>TOTAL lei fără TVA</w:t>
            </w:r>
          </w:p>
        </w:tc>
        <w:tc>
          <w:tcPr>
            <w:tcW w:w="720" w:type="dxa"/>
            <w:tcBorders>
              <w:left w:val="double" w:sz="2" w:space="0" w:color="auto"/>
              <w:right w:val="double" w:sz="4" w:space="0" w:color="auto"/>
            </w:tcBorders>
            <w:vAlign w:val="center"/>
          </w:tcPr>
          <w:p w:rsidR="008A116A" w:rsidRPr="000D14D6" w:rsidRDefault="008A116A" w:rsidP="00547415">
            <w:pPr>
              <w:jc w:val="center"/>
            </w:pPr>
          </w:p>
        </w:tc>
        <w:tc>
          <w:tcPr>
            <w:tcW w:w="1080" w:type="dxa"/>
            <w:tcBorders>
              <w:left w:val="double" w:sz="4" w:space="0" w:color="auto"/>
              <w:right w:val="double" w:sz="2" w:space="0" w:color="auto"/>
            </w:tcBorders>
            <w:vAlign w:val="center"/>
          </w:tcPr>
          <w:p w:rsidR="008A116A" w:rsidRPr="00C91707" w:rsidRDefault="008A116A" w:rsidP="00547415">
            <w:pPr>
              <w:jc w:val="center"/>
              <w:rPr>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440" w:type="dxa"/>
            <w:tcBorders>
              <w:left w:val="double" w:sz="2" w:space="0" w:color="auto"/>
              <w:right w:val="double" w:sz="2" w:space="0" w:color="auto"/>
            </w:tcBorders>
            <w:vAlign w:val="center"/>
          </w:tcPr>
          <w:p w:rsidR="008A116A" w:rsidRPr="00C91707" w:rsidRDefault="008A116A" w:rsidP="00547415">
            <w:pPr>
              <w:jc w:val="center"/>
              <w:rPr>
                <w:rFonts w:ascii="Arial" w:hAnsi="Arial" w:cs="Arial"/>
                <w:sz w:val="20"/>
                <w:szCs w:val="20"/>
              </w:rPr>
            </w:pPr>
          </w:p>
        </w:tc>
        <w:tc>
          <w:tcPr>
            <w:tcW w:w="198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c>
          <w:tcPr>
            <w:tcW w:w="1800" w:type="dxa"/>
            <w:tcBorders>
              <w:left w:val="double" w:sz="2" w:space="0" w:color="auto"/>
              <w:right w:val="double" w:sz="2" w:space="0" w:color="auto"/>
            </w:tcBorders>
          </w:tcPr>
          <w:p w:rsidR="008A116A" w:rsidRPr="00C91707" w:rsidRDefault="008A116A" w:rsidP="00547415">
            <w:pPr>
              <w:spacing w:line="360" w:lineRule="auto"/>
              <w:jc w:val="center"/>
              <w:rPr>
                <w:sz w:val="28"/>
                <w:szCs w:val="28"/>
                <w:lang w:val="pt-BR"/>
              </w:rPr>
            </w:pPr>
          </w:p>
        </w:tc>
      </w:tr>
    </w:tbl>
    <w:p w:rsidR="008A116A" w:rsidRDefault="008A116A" w:rsidP="00541D70">
      <w:pPr>
        <w:ind w:left="708" w:firstLine="708"/>
        <w:rPr>
          <w:b/>
          <w:sz w:val="26"/>
          <w:szCs w:val="26"/>
        </w:rPr>
      </w:pPr>
    </w:p>
    <w:p w:rsidR="008A116A" w:rsidRDefault="008A116A" w:rsidP="00541D70">
      <w:pPr>
        <w:ind w:left="708" w:firstLine="708"/>
        <w:rPr>
          <w:b/>
          <w:sz w:val="26"/>
          <w:szCs w:val="26"/>
        </w:rPr>
      </w:pPr>
    </w:p>
    <w:p w:rsidR="008A116A" w:rsidRPr="00FF12B8" w:rsidRDefault="008A116A" w:rsidP="00541D70">
      <w:pPr>
        <w:ind w:left="708" w:firstLine="708"/>
        <w:rPr>
          <w:b/>
          <w:sz w:val="26"/>
          <w:szCs w:val="26"/>
        </w:rPr>
      </w:pPr>
      <w:r w:rsidRPr="00FF12B8">
        <w:rPr>
          <w:b/>
          <w:sz w:val="26"/>
          <w:szCs w:val="26"/>
        </w:rPr>
        <w:t>BENEFICIAR,</w:t>
      </w:r>
      <w:r w:rsidRPr="00FF12B8">
        <w:rPr>
          <w:b/>
          <w:sz w:val="26"/>
          <w:szCs w:val="26"/>
        </w:rPr>
        <w:tab/>
      </w:r>
      <w:r w:rsidRPr="00FF12B8">
        <w:rPr>
          <w:b/>
          <w:sz w:val="26"/>
          <w:szCs w:val="26"/>
        </w:rPr>
        <w:tab/>
      </w:r>
      <w:r w:rsidRPr="00FF12B8">
        <w:rPr>
          <w:b/>
          <w:sz w:val="26"/>
          <w:szCs w:val="26"/>
        </w:rPr>
        <w:tab/>
      </w:r>
      <w:r w:rsidRPr="00FF12B8">
        <w:rPr>
          <w:b/>
          <w:sz w:val="26"/>
          <w:szCs w:val="26"/>
        </w:rPr>
        <w:tab/>
      </w:r>
      <w:r w:rsidRPr="00FF12B8">
        <w:rPr>
          <w:b/>
          <w:sz w:val="26"/>
          <w:szCs w:val="26"/>
        </w:rPr>
        <w:tab/>
      </w:r>
      <w:r w:rsidRPr="00FF12B8">
        <w:rPr>
          <w:b/>
          <w:sz w:val="26"/>
          <w:szCs w:val="26"/>
        </w:rPr>
        <w:tab/>
      </w:r>
      <w:r w:rsidRPr="00FF12B8">
        <w:rPr>
          <w:b/>
          <w:sz w:val="26"/>
          <w:szCs w:val="26"/>
        </w:rPr>
        <w:tab/>
      </w:r>
      <w:r w:rsidRPr="00FF12B8">
        <w:rPr>
          <w:b/>
          <w:sz w:val="26"/>
          <w:szCs w:val="26"/>
        </w:rPr>
        <w:tab/>
      </w:r>
      <w:r w:rsidRPr="00FF12B8">
        <w:rPr>
          <w:b/>
          <w:sz w:val="26"/>
          <w:szCs w:val="26"/>
        </w:rPr>
        <w:tab/>
      </w:r>
      <w:r w:rsidRPr="00FF12B8">
        <w:rPr>
          <w:b/>
          <w:sz w:val="26"/>
          <w:szCs w:val="26"/>
        </w:rPr>
        <w:tab/>
      </w:r>
      <w:r w:rsidRPr="00FF12B8">
        <w:rPr>
          <w:b/>
          <w:sz w:val="26"/>
          <w:szCs w:val="26"/>
        </w:rPr>
        <w:tab/>
      </w:r>
      <w:r w:rsidRPr="00FF12B8">
        <w:rPr>
          <w:b/>
          <w:sz w:val="26"/>
          <w:szCs w:val="26"/>
        </w:rPr>
        <w:tab/>
      </w:r>
      <w:r w:rsidRPr="00FF12B8">
        <w:rPr>
          <w:b/>
          <w:sz w:val="26"/>
          <w:szCs w:val="26"/>
        </w:rPr>
        <w:tab/>
        <w:t>FURNIZOR,</w:t>
      </w:r>
    </w:p>
    <w:p w:rsidR="008A116A" w:rsidRPr="00FF12B8" w:rsidRDefault="008A116A" w:rsidP="00541D70">
      <w:pPr>
        <w:rPr>
          <w:color w:val="000000"/>
          <w:sz w:val="26"/>
          <w:szCs w:val="26"/>
        </w:rPr>
      </w:pPr>
      <w:r>
        <w:rPr>
          <w:sz w:val="26"/>
          <w:szCs w:val="26"/>
        </w:rPr>
        <w:tab/>
      </w:r>
      <w:r>
        <w:rPr>
          <w:sz w:val="26"/>
          <w:szCs w:val="26"/>
        </w:rPr>
        <w:tab/>
      </w:r>
      <w:r w:rsidRPr="00FF12B8">
        <w:rPr>
          <w:color w:val="000000"/>
          <w:sz w:val="26"/>
          <w:szCs w:val="26"/>
        </w:rPr>
        <w:t>DIRECTOR ADJ. FINANCIAR-COMERCIAL</w:t>
      </w:r>
    </w:p>
    <w:p w:rsidR="008A116A" w:rsidRPr="00FF12B8" w:rsidRDefault="008A116A" w:rsidP="00541D70">
      <w:pPr>
        <w:rPr>
          <w:color w:val="000000"/>
          <w:sz w:val="26"/>
          <w:szCs w:val="26"/>
        </w:rPr>
      </w:pPr>
      <w:r w:rsidRPr="00FF12B8">
        <w:rPr>
          <w:color w:val="000000"/>
          <w:sz w:val="26"/>
          <w:szCs w:val="26"/>
        </w:rPr>
        <w:tab/>
      </w:r>
      <w:r w:rsidRPr="00FF12B8">
        <w:rPr>
          <w:color w:val="000000"/>
          <w:sz w:val="26"/>
          <w:szCs w:val="26"/>
        </w:rPr>
        <w:tab/>
        <w:t>Adrian Diaconu</w:t>
      </w:r>
    </w:p>
    <w:p w:rsidR="008A116A" w:rsidRDefault="008A116A" w:rsidP="00541D70">
      <w:pPr>
        <w:rPr>
          <w:color w:val="000000"/>
          <w:sz w:val="26"/>
          <w:szCs w:val="26"/>
        </w:rPr>
      </w:pPr>
    </w:p>
    <w:p w:rsidR="008A116A" w:rsidRPr="00FF12B8" w:rsidRDefault="008A116A" w:rsidP="00541D70">
      <w:pPr>
        <w:rPr>
          <w:color w:val="000000"/>
          <w:sz w:val="26"/>
          <w:szCs w:val="26"/>
        </w:rPr>
      </w:pPr>
    </w:p>
    <w:p w:rsidR="008A116A" w:rsidRPr="00FF12B8" w:rsidRDefault="008A116A" w:rsidP="00541D70">
      <w:pPr>
        <w:rPr>
          <w:color w:val="000000"/>
          <w:sz w:val="26"/>
          <w:szCs w:val="26"/>
        </w:rPr>
      </w:pPr>
      <w:r w:rsidRPr="00FF12B8">
        <w:rPr>
          <w:color w:val="000000"/>
          <w:sz w:val="26"/>
          <w:szCs w:val="26"/>
        </w:rPr>
        <w:tab/>
      </w:r>
      <w:r w:rsidRPr="00FF12B8">
        <w:rPr>
          <w:color w:val="000000"/>
          <w:sz w:val="26"/>
          <w:szCs w:val="26"/>
        </w:rPr>
        <w:tab/>
        <w:t>SERVICIUL APROVIZIONARE si ADMINISTRATIV</w:t>
      </w:r>
    </w:p>
    <w:p w:rsidR="008A116A" w:rsidRPr="00FF12B8" w:rsidRDefault="008A116A" w:rsidP="00541D70">
      <w:pPr>
        <w:rPr>
          <w:color w:val="000000"/>
          <w:sz w:val="26"/>
          <w:szCs w:val="26"/>
        </w:rPr>
      </w:pPr>
      <w:r w:rsidRPr="00FF12B8">
        <w:rPr>
          <w:color w:val="000000"/>
          <w:sz w:val="26"/>
          <w:szCs w:val="26"/>
        </w:rPr>
        <w:tab/>
      </w:r>
      <w:r w:rsidRPr="00FF12B8">
        <w:rPr>
          <w:color w:val="000000"/>
          <w:sz w:val="26"/>
          <w:szCs w:val="26"/>
        </w:rPr>
        <w:tab/>
        <w:t xml:space="preserve">Sorin Vasilescu </w:t>
      </w:r>
      <w:r>
        <w:rPr>
          <w:color w:val="000000"/>
          <w:sz w:val="26"/>
          <w:szCs w:val="26"/>
        </w:rPr>
        <w:t xml:space="preserve">  </w:t>
      </w:r>
    </w:p>
    <w:p w:rsidR="008A116A" w:rsidRDefault="008A116A" w:rsidP="00541D70">
      <w:pPr>
        <w:rPr>
          <w:color w:val="000000"/>
          <w:sz w:val="26"/>
          <w:szCs w:val="26"/>
        </w:rPr>
      </w:pPr>
    </w:p>
    <w:p w:rsidR="008A116A" w:rsidRPr="00FF12B8" w:rsidRDefault="008A116A" w:rsidP="00541D70">
      <w:pPr>
        <w:rPr>
          <w:color w:val="000000"/>
          <w:sz w:val="26"/>
          <w:szCs w:val="26"/>
        </w:rPr>
      </w:pPr>
    </w:p>
    <w:p w:rsidR="008A116A" w:rsidRPr="00FF12B8" w:rsidRDefault="008A116A" w:rsidP="00541D70">
      <w:pPr>
        <w:rPr>
          <w:color w:val="000000"/>
          <w:sz w:val="26"/>
          <w:szCs w:val="26"/>
        </w:rPr>
      </w:pPr>
      <w:r w:rsidRPr="00FF12B8">
        <w:rPr>
          <w:color w:val="000000"/>
          <w:sz w:val="26"/>
          <w:szCs w:val="26"/>
        </w:rPr>
        <w:tab/>
      </w:r>
      <w:r w:rsidRPr="00FF12B8">
        <w:rPr>
          <w:color w:val="000000"/>
          <w:sz w:val="26"/>
          <w:szCs w:val="26"/>
        </w:rPr>
        <w:tab/>
        <w:t>Derulator contract ,</w:t>
      </w:r>
      <w:r w:rsidRPr="00FF12B8">
        <w:rPr>
          <w:color w:val="000000"/>
          <w:sz w:val="26"/>
          <w:szCs w:val="26"/>
        </w:rPr>
        <w:tab/>
      </w:r>
      <w:r w:rsidRPr="00FF12B8">
        <w:rPr>
          <w:color w:val="000000"/>
          <w:sz w:val="26"/>
          <w:szCs w:val="26"/>
        </w:rPr>
        <w:tab/>
      </w:r>
      <w:r w:rsidRPr="00FF12B8">
        <w:rPr>
          <w:color w:val="000000"/>
          <w:sz w:val="26"/>
          <w:szCs w:val="26"/>
        </w:rPr>
        <w:tab/>
      </w:r>
      <w:r w:rsidRPr="00FF12B8">
        <w:rPr>
          <w:color w:val="000000"/>
          <w:sz w:val="26"/>
          <w:szCs w:val="26"/>
        </w:rPr>
        <w:tab/>
        <w:t>Responsabil achiziţie,</w:t>
      </w:r>
    </w:p>
    <w:p w:rsidR="008A116A" w:rsidRPr="00FF12B8" w:rsidRDefault="008A116A" w:rsidP="00541D70">
      <w:pPr>
        <w:rPr>
          <w:color w:val="000000"/>
          <w:sz w:val="26"/>
          <w:szCs w:val="26"/>
        </w:rPr>
      </w:pPr>
      <w:r w:rsidRPr="00FF12B8">
        <w:rPr>
          <w:color w:val="000000"/>
          <w:sz w:val="26"/>
          <w:szCs w:val="26"/>
        </w:rPr>
        <w:tab/>
      </w:r>
      <w:r w:rsidRPr="00FF12B8">
        <w:rPr>
          <w:color w:val="000000"/>
          <w:sz w:val="26"/>
          <w:szCs w:val="26"/>
        </w:rPr>
        <w:tab/>
      </w:r>
      <w:r>
        <w:rPr>
          <w:color w:val="000000"/>
          <w:sz w:val="26"/>
          <w:szCs w:val="26"/>
        </w:rPr>
        <w:t>Ioana Ţilea</w:t>
      </w:r>
      <w:r w:rsidRPr="00FF12B8">
        <w:rPr>
          <w:color w:val="000000"/>
          <w:sz w:val="26"/>
          <w:szCs w:val="26"/>
        </w:rPr>
        <w:tab/>
      </w:r>
      <w:r w:rsidRPr="00FF12B8">
        <w:rPr>
          <w:color w:val="000000"/>
          <w:sz w:val="26"/>
          <w:szCs w:val="26"/>
        </w:rPr>
        <w:tab/>
      </w:r>
      <w:r w:rsidRPr="00FF12B8">
        <w:rPr>
          <w:color w:val="000000"/>
          <w:sz w:val="26"/>
          <w:szCs w:val="26"/>
        </w:rPr>
        <w:tab/>
      </w:r>
      <w:r w:rsidRPr="00FF12B8">
        <w:rPr>
          <w:color w:val="000000"/>
          <w:sz w:val="26"/>
          <w:szCs w:val="26"/>
        </w:rPr>
        <w:tab/>
      </w:r>
      <w:r w:rsidRPr="00FF12B8">
        <w:rPr>
          <w:color w:val="000000"/>
          <w:sz w:val="26"/>
          <w:szCs w:val="26"/>
        </w:rPr>
        <w:tab/>
        <w:t>Celina Marcaş</w:t>
      </w:r>
    </w:p>
    <w:p w:rsidR="008A116A" w:rsidRPr="00BD62D2" w:rsidRDefault="008A116A" w:rsidP="00541D70">
      <w:pPr>
        <w:rPr>
          <w:color w:val="000000"/>
          <w:sz w:val="26"/>
          <w:szCs w:val="26"/>
        </w:rPr>
        <w:sectPr w:rsidR="008A116A" w:rsidRPr="00BD62D2" w:rsidSect="00541D70">
          <w:pgSz w:w="16838" w:h="11906" w:orient="landscape"/>
          <w:pgMar w:top="284" w:right="709" w:bottom="1418" w:left="340" w:header="709" w:footer="709" w:gutter="0"/>
          <w:pgNumType w:start="11"/>
          <w:cols w:space="708"/>
          <w:docGrid w:linePitch="360"/>
        </w:sectPr>
      </w:pPr>
      <w:r w:rsidRPr="00FF12B8">
        <w:rPr>
          <w:color w:val="000000"/>
          <w:sz w:val="26"/>
          <w:szCs w:val="26"/>
        </w:rPr>
        <w:tab/>
      </w:r>
      <w:r w:rsidRPr="00FF12B8">
        <w:rPr>
          <w:color w:val="000000"/>
          <w:sz w:val="26"/>
          <w:szCs w:val="26"/>
        </w:rPr>
        <w:tab/>
      </w:r>
    </w:p>
    <w:p w:rsidR="008A116A" w:rsidRPr="00BD62D2" w:rsidRDefault="008A116A" w:rsidP="00082A04">
      <w:pPr>
        <w:rPr>
          <w:color w:val="000000"/>
          <w:sz w:val="26"/>
          <w:szCs w:val="26"/>
        </w:rPr>
      </w:pPr>
    </w:p>
    <w:p w:rsidR="008A116A" w:rsidRDefault="008A116A" w:rsidP="00082A04">
      <w:pPr>
        <w:jc w:val="center"/>
        <w:rPr>
          <w:caps/>
          <w:color w:val="808080"/>
          <w:sz w:val="28"/>
          <w:szCs w:val="28"/>
        </w:rPr>
      </w:pPr>
    </w:p>
    <w:p w:rsidR="008A116A" w:rsidRDefault="008A116A" w:rsidP="00082A04">
      <w:pPr>
        <w:jc w:val="center"/>
        <w:rPr>
          <w:caps/>
          <w:color w:val="808080"/>
          <w:sz w:val="28"/>
          <w:szCs w:val="28"/>
        </w:rPr>
      </w:pPr>
    </w:p>
    <w:p w:rsidR="008A116A" w:rsidRPr="005162E9" w:rsidRDefault="008A116A" w:rsidP="00082A04">
      <w:pPr>
        <w:jc w:val="center"/>
        <w:rPr>
          <w:caps/>
          <w:color w:val="808080"/>
          <w:sz w:val="28"/>
          <w:szCs w:val="28"/>
        </w:rPr>
      </w:pPr>
      <w:r w:rsidRPr="005162E9">
        <w:rPr>
          <w:caps/>
          <w:color w:val="808080"/>
          <w:sz w:val="28"/>
          <w:szCs w:val="28"/>
        </w:rPr>
        <w:t>ANTET FURNIZOR (OPTIONAL)</w:t>
      </w:r>
    </w:p>
    <w:p w:rsidR="008A116A" w:rsidRDefault="008A116A" w:rsidP="00082A04">
      <w:pPr>
        <w:jc w:val="center"/>
        <w:rPr>
          <w:b/>
          <w:caps/>
          <w:sz w:val="26"/>
          <w:szCs w:val="26"/>
        </w:rPr>
      </w:pPr>
    </w:p>
    <w:p w:rsidR="008A116A" w:rsidRDefault="008A116A" w:rsidP="00082A04">
      <w:pPr>
        <w:jc w:val="center"/>
        <w:rPr>
          <w:b/>
          <w:caps/>
          <w:sz w:val="26"/>
          <w:szCs w:val="26"/>
        </w:rPr>
      </w:pPr>
    </w:p>
    <w:p w:rsidR="008A116A" w:rsidRDefault="008A116A" w:rsidP="00082A04">
      <w:pPr>
        <w:jc w:val="center"/>
        <w:rPr>
          <w:b/>
          <w:caps/>
          <w:sz w:val="26"/>
          <w:szCs w:val="26"/>
        </w:rPr>
      </w:pPr>
    </w:p>
    <w:p w:rsidR="008A116A" w:rsidRDefault="008A116A" w:rsidP="00082A04">
      <w:pPr>
        <w:jc w:val="center"/>
        <w:rPr>
          <w:b/>
          <w:caps/>
          <w:sz w:val="26"/>
          <w:szCs w:val="26"/>
        </w:rPr>
      </w:pPr>
      <w:r>
        <w:rPr>
          <w:b/>
          <w:caps/>
          <w:sz w:val="26"/>
          <w:szCs w:val="26"/>
        </w:rPr>
        <w:t>Adresa pentru insotirea contractului</w:t>
      </w:r>
    </w:p>
    <w:p w:rsidR="008A116A" w:rsidRDefault="008A116A" w:rsidP="00082A04">
      <w:pPr>
        <w:jc w:val="center"/>
        <w:rPr>
          <w:b/>
          <w:caps/>
          <w:sz w:val="26"/>
          <w:szCs w:val="26"/>
        </w:rPr>
      </w:pPr>
    </w:p>
    <w:p w:rsidR="008A116A" w:rsidRDefault="008A116A" w:rsidP="00082A04">
      <w:pPr>
        <w:jc w:val="center"/>
        <w:rPr>
          <w:b/>
          <w:caps/>
          <w:sz w:val="26"/>
          <w:szCs w:val="26"/>
        </w:rPr>
      </w:pPr>
    </w:p>
    <w:p w:rsidR="008A116A" w:rsidRDefault="008A116A" w:rsidP="00082A04">
      <w:pPr>
        <w:jc w:val="center"/>
        <w:rPr>
          <w:b/>
          <w:caps/>
          <w:sz w:val="26"/>
          <w:szCs w:val="26"/>
        </w:rPr>
      </w:pPr>
    </w:p>
    <w:p w:rsidR="008A116A" w:rsidRPr="005162E9" w:rsidRDefault="008A116A" w:rsidP="00082A04">
      <w:pPr>
        <w:jc w:val="center"/>
        <w:rPr>
          <w:b/>
          <w:caps/>
          <w:color w:val="808080"/>
          <w:sz w:val="32"/>
          <w:szCs w:val="32"/>
        </w:rPr>
      </w:pPr>
      <w:r w:rsidRPr="005162E9">
        <w:rPr>
          <w:b/>
          <w:caps/>
          <w:color w:val="808080"/>
          <w:sz w:val="32"/>
          <w:szCs w:val="32"/>
        </w:rPr>
        <w:t xml:space="preserve">MODEL </w:t>
      </w:r>
    </w:p>
    <w:p w:rsidR="008A116A" w:rsidRPr="005162E9" w:rsidRDefault="008A116A" w:rsidP="00082A04">
      <w:pPr>
        <w:jc w:val="center"/>
        <w:rPr>
          <w:b/>
          <w:caps/>
          <w:color w:val="808080"/>
          <w:sz w:val="26"/>
          <w:szCs w:val="26"/>
        </w:rPr>
      </w:pPr>
      <w:r w:rsidRPr="005162E9">
        <w:rPr>
          <w:b/>
          <w:caps/>
          <w:color w:val="808080"/>
          <w:sz w:val="26"/>
          <w:szCs w:val="26"/>
        </w:rPr>
        <w:t>cuprinde precizari minimale, poate fi completata, dupa caz si cu alte date</w:t>
      </w:r>
    </w:p>
    <w:p w:rsidR="008A116A" w:rsidRDefault="008A116A" w:rsidP="00082A04">
      <w:pPr>
        <w:jc w:val="both"/>
        <w:rPr>
          <w:b/>
          <w:caps/>
          <w:sz w:val="26"/>
          <w:szCs w:val="26"/>
        </w:rPr>
      </w:pPr>
    </w:p>
    <w:p w:rsidR="008A116A" w:rsidRDefault="008A116A" w:rsidP="00082A04">
      <w:pPr>
        <w:jc w:val="both"/>
        <w:rPr>
          <w:b/>
          <w:caps/>
          <w:sz w:val="26"/>
          <w:szCs w:val="26"/>
        </w:rPr>
      </w:pPr>
    </w:p>
    <w:p w:rsidR="008A116A" w:rsidRDefault="008A116A" w:rsidP="00082A04">
      <w:pPr>
        <w:jc w:val="both"/>
        <w:rPr>
          <w:b/>
          <w:caps/>
          <w:sz w:val="26"/>
          <w:szCs w:val="26"/>
        </w:rPr>
      </w:pPr>
    </w:p>
    <w:p w:rsidR="008A116A" w:rsidRDefault="008A116A" w:rsidP="00082A04">
      <w:pPr>
        <w:ind w:firstLine="708"/>
        <w:jc w:val="both"/>
        <w:rPr>
          <w:b/>
          <w:caps/>
          <w:sz w:val="26"/>
          <w:szCs w:val="26"/>
        </w:rPr>
      </w:pPr>
      <w:r>
        <w:rPr>
          <w:b/>
          <w:caps/>
          <w:sz w:val="26"/>
          <w:szCs w:val="26"/>
        </w:rPr>
        <w:t>Catre</w:t>
      </w:r>
    </w:p>
    <w:p w:rsidR="008A116A" w:rsidRDefault="008A116A" w:rsidP="00082A04">
      <w:pPr>
        <w:jc w:val="center"/>
        <w:rPr>
          <w:b/>
          <w:caps/>
          <w:sz w:val="26"/>
          <w:szCs w:val="26"/>
        </w:rPr>
      </w:pPr>
      <w:r>
        <w:rPr>
          <w:b/>
          <w:caps/>
          <w:sz w:val="26"/>
          <w:szCs w:val="26"/>
        </w:rPr>
        <w:t>SOCIETATEA ELECTROCENTRALE BUCURESTI SA</w:t>
      </w:r>
    </w:p>
    <w:p w:rsidR="008A116A" w:rsidRDefault="008A116A"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8A116A" w:rsidRDefault="008A116A" w:rsidP="00082A04">
      <w:pPr>
        <w:ind w:firstLine="708"/>
        <w:jc w:val="both"/>
        <w:rPr>
          <w:b/>
          <w:caps/>
          <w:color w:val="000000"/>
          <w:sz w:val="26"/>
          <w:szCs w:val="26"/>
        </w:rPr>
      </w:pPr>
    </w:p>
    <w:p w:rsidR="008A116A" w:rsidRPr="003722E8" w:rsidRDefault="008A116A" w:rsidP="00082A04">
      <w:pPr>
        <w:ind w:firstLine="708"/>
        <w:jc w:val="both"/>
        <w:rPr>
          <w:b/>
          <w:caps/>
          <w:color w:val="000000"/>
          <w:sz w:val="26"/>
          <w:szCs w:val="26"/>
        </w:rPr>
      </w:pPr>
    </w:p>
    <w:p w:rsidR="008A116A" w:rsidRDefault="008A116A"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8A116A" w:rsidRDefault="008A116A" w:rsidP="00082A04">
      <w:pPr>
        <w:ind w:firstLine="708"/>
      </w:pPr>
      <w:r>
        <w:t>Mentionam urmatoarele:</w:t>
      </w:r>
    </w:p>
    <w:p w:rsidR="008A116A" w:rsidRDefault="008A116A" w:rsidP="00082A04">
      <w:pPr>
        <w:numPr>
          <w:ilvl w:val="1"/>
          <w:numId w:val="5"/>
        </w:numPr>
      </w:pPr>
      <w:r>
        <w:t>Valoarea contractului____________</w:t>
      </w:r>
    </w:p>
    <w:p w:rsidR="008A116A" w:rsidRDefault="008A116A" w:rsidP="00082A04">
      <w:pPr>
        <w:numPr>
          <w:ilvl w:val="1"/>
          <w:numId w:val="5"/>
        </w:numPr>
      </w:pPr>
      <w:r>
        <w:t>Termenul de livrare ____________(data sau numar de zile de la perfectarea contractului)</w:t>
      </w:r>
    </w:p>
    <w:p w:rsidR="008A116A" w:rsidRDefault="008A116A" w:rsidP="00082A04">
      <w:pPr>
        <w:numPr>
          <w:ilvl w:val="1"/>
          <w:numId w:val="5"/>
        </w:numPr>
      </w:pPr>
      <w:r>
        <w:t>Solicitam ca exemplarul nostru sa ne parvina: prin posta/ prin delegat;</w:t>
      </w:r>
    </w:p>
    <w:p w:rsidR="008A116A" w:rsidRDefault="008A116A" w:rsidP="00082A04">
      <w:pPr>
        <w:numPr>
          <w:ilvl w:val="1"/>
          <w:numId w:val="5"/>
        </w:numPr>
      </w:pPr>
      <w:r>
        <w:t>Data la care contractul este perfectat ne va fi comunicata: telefonic, la nr_____________, sau prin fax, la nr.________________.</w:t>
      </w:r>
    </w:p>
    <w:p w:rsidR="008A116A" w:rsidRDefault="008A116A" w:rsidP="00082A04"/>
    <w:p w:rsidR="008A116A" w:rsidRDefault="008A116A" w:rsidP="00082A04"/>
    <w:p w:rsidR="008A116A" w:rsidRDefault="008A116A" w:rsidP="00082A04"/>
    <w:p w:rsidR="008A116A" w:rsidRDefault="008A116A" w:rsidP="00082A04"/>
    <w:p w:rsidR="008A116A" w:rsidRDefault="008A116A" w:rsidP="00082A04"/>
    <w:p w:rsidR="008A116A" w:rsidRDefault="008A116A" w:rsidP="00082A04"/>
    <w:p w:rsidR="008A116A" w:rsidRDefault="008A116A" w:rsidP="00082A04">
      <w:pPr>
        <w:jc w:val="center"/>
      </w:pPr>
      <w:r>
        <w:t>DIRECTOR,</w:t>
      </w:r>
    </w:p>
    <w:p w:rsidR="008A116A" w:rsidRDefault="008A116A" w:rsidP="00082A04">
      <w:pPr>
        <w:jc w:val="center"/>
      </w:pPr>
      <w:r>
        <w:t>____________</w:t>
      </w:r>
    </w:p>
    <w:p w:rsidR="008A116A" w:rsidRPr="00BD62D2" w:rsidRDefault="008A116A" w:rsidP="00082A04">
      <w:pPr>
        <w:rPr>
          <w:color w:val="000000"/>
          <w:sz w:val="26"/>
          <w:szCs w:val="26"/>
        </w:rPr>
      </w:pPr>
    </w:p>
    <w:p w:rsidR="008A116A" w:rsidRDefault="008A116A" w:rsidP="00082A04">
      <w:pPr>
        <w:jc w:val="center"/>
        <w:rPr>
          <w:b/>
          <w:sz w:val="26"/>
          <w:szCs w:val="26"/>
        </w:rPr>
      </w:pPr>
    </w:p>
    <w:p w:rsidR="008A116A" w:rsidRDefault="008A116A" w:rsidP="00082A04">
      <w:pPr>
        <w:jc w:val="center"/>
        <w:rPr>
          <w:b/>
          <w:sz w:val="26"/>
          <w:szCs w:val="26"/>
        </w:rPr>
      </w:pPr>
    </w:p>
    <w:p w:rsidR="008A116A" w:rsidRDefault="008A116A" w:rsidP="00082A04">
      <w:pPr>
        <w:jc w:val="center"/>
        <w:rPr>
          <w:b/>
          <w:sz w:val="26"/>
          <w:szCs w:val="26"/>
        </w:rPr>
      </w:pPr>
    </w:p>
    <w:p w:rsidR="008A116A" w:rsidRDefault="008A116A" w:rsidP="00082A04">
      <w:pPr>
        <w:jc w:val="center"/>
        <w:rPr>
          <w:b/>
          <w:sz w:val="26"/>
          <w:szCs w:val="26"/>
        </w:rPr>
      </w:pPr>
    </w:p>
    <w:p w:rsidR="008A116A" w:rsidRDefault="008A116A" w:rsidP="00082A04">
      <w:pPr>
        <w:jc w:val="center"/>
        <w:rPr>
          <w:b/>
          <w:sz w:val="26"/>
          <w:szCs w:val="26"/>
        </w:rPr>
      </w:pPr>
    </w:p>
    <w:p w:rsidR="008A116A" w:rsidRDefault="008A116A" w:rsidP="00082A04">
      <w:pPr>
        <w:jc w:val="center"/>
        <w:rPr>
          <w:b/>
          <w:sz w:val="26"/>
          <w:szCs w:val="26"/>
        </w:rPr>
      </w:pPr>
    </w:p>
    <w:p w:rsidR="008A116A" w:rsidRDefault="008A116A" w:rsidP="00082A04">
      <w:pPr>
        <w:jc w:val="center"/>
        <w:rPr>
          <w:b/>
          <w:sz w:val="26"/>
          <w:szCs w:val="26"/>
        </w:rPr>
      </w:pPr>
    </w:p>
    <w:p w:rsidR="008A116A" w:rsidRDefault="008A116A" w:rsidP="00082A04">
      <w:pPr>
        <w:jc w:val="center"/>
        <w:rPr>
          <w:b/>
          <w:sz w:val="26"/>
          <w:szCs w:val="26"/>
        </w:rPr>
      </w:pPr>
    </w:p>
    <w:p w:rsidR="008A116A" w:rsidRDefault="008A116A" w:rsidP="00082A04">
      <w:pPr>
        <w:jc w:val="center"/>
        <w:rPr>
          <w:b/>
          <w:sz w:val="26"/>
          <w:szCs w:val="26"/>
        </w:rPr>
      </w:pPr>
    </w:p>
    <w:p w:rsidR="008A116A" w:rsidRDefault="008A116A" w:rsidP="00082A04">
      <w:pPr>
        <w:jc w:val="center"/>
        <w:rPr>
          <w:b/>
          <w:sz w:val="26"/>
          <w:szCs w:val="26"/>
        </w:rPr>
      </w:pPr>
    </w:p>
    <w:p w:rsidR="008A116A" w:rsidRDefault="008A116A" w:rsidP="00082A04">
      <w:pPr>
        <w:jc w:val="center"/>
        <w:rPr>
          <w:b/>
          <w:sz w:val="26"/>
          <w:szCs w:val="26"/>
        </w:rPr>
      </w:pPr>
    </w:p>
    <w:p w:rsidR="008A116A" w:rsidRDefault="008A116A" w:rsidP="00082A04">
      <w:pPr>
        <w:jc w:val="center"/>
        <w:rPr>
          <w:b/>
          <w:sz w:val="26"/>
          <w:szCs w:val="26"/>
        </w:rPr>
      </w:pPr>
    </w:p>
    <w:p w:rsidR="008A116A" w:rsidRDefault="008A116A" w:rsidP="00082A04">
      <w:pPr>
        <w:jc w:val="center"/>
        <w:rPr>
          <w:b/>
          <w:sz w:val="26"/>
          <w:szCs w:val="26"/>
        </w:rPr>
      </w:pPr>
    </w:p>
    <w:p w:rsidR="008A116A" w:rsidRPr="00BD62D2" w:rsidRDefault="008A116A" w:rsidP="00082A04">
      <w:pPr>
        <w:jc w:val="center"/>
        <w:rPr>
          <w:b/>
          <w:sz w:val="26"/>
          <w:szCs w:val="26"/>
        </w:rPr>
      </w:pPr>
    </w:p>
    <w:p w:rsidR="008A116A" w:rsidRDefault="008A116A" w:rsidP="00082A04">
      <w:pPr>
        <w:jc w:val="center"/>
        <w:rPr>
          <w:b/>
          <w:sz w:val="26"/>
          <w:szCs w:val="26"/>
        </w:rPr>
      </w:pPr>
    </w:p>
    <w:p w:rsidR="008A116A" w:rsidRDefault="008A116A" w:rsidP="00082A04">
      <w:pPr>
        <w:jc w:val="center"/>
        <w:rPr>
          <w:b/>
          <w:sz w:val="32"/>
          <w:szCs w:val="32"/>
        </w:rPr>
      </w:pPr>
      <w:r w:rsidRPr="004336CD">
        <w:rPr>
          <w:b/>
          <w:sz w:val="32"/>
          <w:szCs w:val="32"/>
        </w:rPr>
        <w:t>SECŢIUNEA IV</w:t>
      </w:r>
    </w:p>
    <w:p w:rsidR="008A116A" w:rsidRDefault="008A116A" w:rsidP="00082A04">
      <w:pPr>
        <w:jc w:val="center"/>
        <w:rPr>
          <w:b/>
          <w:sz w:val="32"/>
          <w:szCs w:val="32"/>
        </w:rPr>
      </w:pPr>
    </w:p>
    <w:p w:rsidR="008A116A" w:rsidRDefault="008A116A" w:rsidP="00541D70">
      <w:pPr>
        <w:jc w:val="center"/>
        <w:rPr>
          <w:b/>
          <w:sz w:val="32"/>
          <w:szCs w:val="32"/>
        </w:rPr>
      </w:pPr>
      <w:r w:rsidRPr="004336CD">
        <w:rPr>
          <w:b/>
          <w:sz w:val="32"/>
          <w:szCs w:val="32"/>
        </w:rPr>
        <w:t>SECŢIUNEA IV</w:t>
      </w:r>
    </w:p>
    <w:p w:rsidR="008A116A" w:rsidRDefault="008A116A" w:rsidP="00541D70">
      <w:pPr>
        <w:jc w:val="center"/>
        <w:rPr>
          <w:b/>
          <w:sz w:val="32"/>
          <w:szCs w:val="32"/>
        </w:rPr>
      </w:pPr>
    </w:p>
    <w:p w:rsidR="008A116A" w:rsidRPr="004336CD" w:rsidRDefault="008A116A" w:rsidP="00541D70">
      <w:pPr>
        <w:jc w:val="center"/>
        <w:rPr>
          <w:sz w:val="32"/>
          <w:szCs w:val="32"/>
        </w:rPr>
      </w:pPr>
    </w:p>
    <w:p w:rsidR="008A116A" w:rsidRDefault="008A116A" w:rsidP="00541D70">
      <w:pPr>
        <w:pStyle w:val="Heading1"/>
        <w:ind w:firstLine="0"/>
        <w:jc w:val="center"/>
        <w:rPr>
          <w:bCs/>
          <w:sz w:val="26"/>
          <w:szCs w:val="26"/>
          <w:lang w:val="pt-BR"/>
        </w:rPr>
      </w:pPr>
      <w:r>
        <w:rPr>
          <w:bCs/>
          <w:sz w:val="26"/>
          <w:szCs w:val="26"/>
          <w:lang w:val="pt-BR"/>
        </w:rPr>
        <w:t>MODEL DE CONTRACT</w:t>
      </w:r>
    </w:p>
    <w:p w:rsidR="008A116A" w:rsidRPr="00BD62D2" w:rsidRDefault="008A116A" w:rsidP="00541D70">
      <w:pPr>
        <w:pStyle w:val="Heading1"/>
        <w:ind w:firstLine="0"/>
        <w:jc w:val="center"/>
        <w:rPr>
          <w:bCs/>
          <w:sz w:val="26"/>
          <w:szCs w:val="26"/>
          <w:lang w:val="pt-BR"/>
        </w:rPr>
      </w:pPr>
      <w:r w:rsidRPr="00BD62D2">
        <w:rPr>
          <w:sz w:val="26"/>
          <w:szCs w:val="26"/>
          <w:lang w:val="pt-BR"/>
        </w:rPr>
        <w:t>Pentru achiziţia de produse:</w:t>
      </w:r>
    </w:p>
    <w:p w:rsidR="008A116A" w:rsidRPr="00BD62D2" w:rsidRDefault="008A116A" w:rsidP="00541D70">
      <w:pPr>
        <w:jc w:val="center"/>
        <w:rPr>
          <w:sz w:val="26"/>
          <w:szCs w:val="26"/>
        </w:rPr>
      </w:pPr>
    </w:p>
    <w:p w:rsidR="008A116A" w:rsidRPr="00BD62D2" w:rsidRDefault="008A116A" w:rsidP="00541D70">
      <w:pPr>
        <w:jc w:val="center"/>
        <w:rPr>
          <w:sz w:val="26"/>
          <w:szCs w:val="26"/>
        </w:rPr>
      </w:pPr>
      <w:r>
        <w:rPr>
          <w:color w:val="000000"/>
          <w:sz w:val="26"/>
          <w:szCs w:val="26"/>
        </w:rPr>
        <w:t>„</w:t>
      </w:r>
      <w:r w:rsidRPr="007D4E37">
        <w:rPr>
          <w:b/>
          <w:color w:val="000000"/>
          <w:sz w:val="26"/>
          <w:szCs w:val="26"/>
        </w:rPr>
        <w:t>Şnur de etanşare, p</w:t>
      </w:r>
      <w:r>
        <w:rPr>
          <w:b/>
          <w:color w:val="000000"/>
          <w:sz w:val="26"/>
          <w:szCs w:val="26"/>
        </w:rPr>
        <w:t>achete de etanşare din inele preforma</w:t>
      </w:r>
      <w:r w:rsidRPr="007D4E37">
        <w:rPr>
          <w:b/>
          <w:color w:val="000000"/>
          <w:sz w:val="26"/>
          <w:szCs w:val="26"/>
        </w:rPr>
        <w:t>te si garnituri lamelare di</w:t>
      </w:r>
      <w:r>
        <w:rPr>
          <w:b/>
          <w:color w:val="000000"/>
          <w:sz w:val="26"/>
          <w:szCs w:val="26"/>
        </w:rPr>
        <w:t>n graf</w:t>
      </w:r>
      <w:r w:rsidRPr="007D4E37">
        <w:rPr>
          <w:b/>
          <w:color w:val="000000"/>
          <w:sz w:val="26"/>
          <w:szCs w:val="26"/>
        </w:rPr>
        <w:t>it pentru armături cu autoetanşare</w:t>
      </w:r>
      <w:r>
        <w:rPr>
          <w:color w:val="000000"/>
          <w:sz w:val="26"/>
          <w:szCs w:val="26"/>
        </w:rPr>
        <w:t>”</w:t>
      </w:r>
    </w:p>
    <w:p w:rsidR="008A116A" w:rsidRDefault="008A116A" w:rsidP="00541D70">
      <w:pPr>
        <w:jc w:val="both"/>
        <w:rPr>
          <w:sz w:val="26"/>
          <w:szCs w:val="26"/>
        </w:rPr>
      </w:pPr>
      <w:r w:rsidRPr="00BD62D2">
        <w:rPr>
          <w:sz w:val="26"/>
          <w:szCs w:val="26"/>
        </w:rPr>
        <w:tab/>
      </w:r>
    </w:p>
    <w:p w:rsidR="008A116A" w:rsidRPr="00601275" w:rsidRDefault="008A116A" w:rsidP="00541D70">
      <w:pPr>
        <w:jc w:val="both"/>
        <w:rPr>
          <w:color w:val="FF0000"/>
          <w:sz w:val="26"/>
          <w:szCs w:val="26"/>
          <w:lang w:val="it-IT"/>
        </w:rPr>
      </w:pPr>
      <w:r w:rsidRPr="00601275">
        <w:rPr>
          <w:sz w:val="26"/>
          <w:szCs w:val="26"/>
          <w:lang w:val="it-IT"/>
        </w:rPr>
        <w:t>Conţinutul clauzelor contractuale cuprinse in următoarele capitole este obligatoriu:</w:t>
      </w:r>
    </w:p>
    <w:p w:rsidR="008A116A" w:rsidRDefault="008A116A" w:rsidP="00541D70">
      <w:pPr>
        <w:rPr>
          <w:b/>
          <w:sz w:val="26"/>
          <w:szCs w:val="26"/>
          <w:u w:val="single"/>
        </w:rPr>
      </w:pPr>
    </w:p>
    <w:p w:rsidR="008A116A" w:rsidRPr="00DE3C17" w:rsidRDefault="008A116A" w:rsidP="00541D70">
      <w:pPr>
        <w:rPr>
          <w:sz w:val="26"/>
          <w:szCs w:val="26"/>
        </w:rPr>
      </w:pPr>
    </w:p>
    <w:p w:rsidR="008A116A" w:rsidRPr="00DE3C17" w:rsidRDefault="008A116A" w:rsidP="00541D70">
      <w:pPr>
        <w:rPr>
          <w:sz w:val="26"/>
          <w:szCs w:val="26"/>
        </w:rPr>
      </w:pPr>
      <w:r w:rsidRPr="00DE3C17">
        <w:rPr>
          <w:sz w:val="26"/>
          <w:szCs w:val="26"/>
        </w:rPr>
        <w:t>CAP. 4. OBIECTUL PRINCIPAL AL CONTRACTULUI</w:t>
      </w:r>
    </w:p>
    <w:p w:rsidR="008A116A" w:rsidRPr="00DE3C17" w:rsidRDefault="008A116A" w:rsidP="00541D70">
      <w:pPr>
        <w:rPr>
          <w:sz w:val="26"/>
          <w:szCs w:val="26"/>
        </w:rPr>
      </w:pPr>
      <w:r w:rsidRPr="00DE3C17">
        <w:rPr>
          <w:sz w:val="26"/>
          <w:szCs w:val="26"/>
        </w:rPr>
        <w:t xml:space="preserve">CAP. 5. VALOAREA CONTRACTULUI </w:t>
      </w:r>
    </w:p>
    <w:p w:rsidR="008A116A" w:rsidRPr="00DE3C17" w:rsidRDefault="008A116A" w:rsidP="00541D70">
      <w:pPr>
        <w:rPr>
          <w:sz w:val="26"/>
          <w:szCs w:val="26"/>
        </w:rPr>
      </w:pPr>
      <w:r w:rsidRPr="00DE3C17">
        <w:rPr>
          <w:sz w:val="26"/>
          <w:szCs w:val="26"/>
        </w:rPr>
        <w:t xml:space="preserve">CAP. 6. DURATA CONTRACTULUI </w:t>
      </w:r>
    </w:p>
    <w:p w:rsidR="008A116A" w:rsidRPr="00DE3C17" w:rsidRDefault="008A116A" w:rsidP="00541D70">
      <w:pPr>
        <w:rPr>
          <w:sz w:val="26"/>
          <w:szCs w:val="26"/>
        </w:rPr>
      </w:pPr>
      <w:r w:rsidRPr="00DE3C17">
        <w:rPr>
          <w:sz w:val="26"/>
          <w:szCs w:val="26"/>
        </w:rPr>
        <w:t>CAP. 7. EXECUTAREA CONTRACTULUI</w:t>
      </w:r>
    </w:p>
    <w:p w:rsidR="008A116A" w:rsidRPr="00DE3C17" w:rsidRDefault="008A116A" w:rsidP="00541D70">
      <w:pPr>
        <w:rPr>
          <w:sz w:val="26"/>
          <w:szCs w:val="26"/>
        </w:rPr>
      </w:pPr>
      <w:r w:rsidRPr="00DE3C17">
        <w:rPr>
          <w:sz w:val="26"/>
          <w:szCs w:val="26"/>
        </w:rPr>
        <w:t>CAP. 8. DOCUMENTELE CONTRACTULUI</w:t>
      </w:r>
    </w:p>
    <w:p w:rsidR="008A116A" w:rsidRPr="00DE3C17" w:rsidRDefault="008A116A" w:rsidP="00541D70">
      <w:pPr>
        <w:rPr>
          <w:sz w:val="26"/>
          <w:szCs w:val="26"/>
        </w:rPr>
      </w:pPr>
      <w:r w:rsidRPr="00DE3C17">
        <w:rPr>
          <w:sz w:val="26"/>
          <w:szCs w:val="26"/>
        </w:rPr>
        <w:t>CAP. 9. OBLIGAŢIILE PRINCIPALE ALE FURNIZORULUI</w:t>
      </w:r>
    </w:p>
    <w:p w:rsidR="008A116A" w:rsidRPr="00DE3C17" w:rsidRDefault="008A116A" w:rsidP="00541D70">
      <w:pPr>
        <w:rPr>
          <w:sz w:val="26"/>
          <w:szCs w:val="26"/>
        </w:rPr>
      </w:pPr>
      <w:r w:rsidRPr="00DE3C17">
        <w:rPr>
          <w:sz w:val="26"/>
          <w:szCs w:val="26"/>
        </w:rPr>
        <w:t>CAP.10</w:t>
      </w:r>
      <w:r>
        <w:rPr>
          <w:sz w:val="26"/>
          <w:szCs w:val="26"/>
        </w:rPr>
        <w:t>. OBLIGAŢIILE PRINCIPALE ALE BENEFICIA</w:t>
      </w:r>
      <w:r w:rsidRPr="00DE3C17">
        <w:rPr>
          <w:sz w:val="26"/>
          <w:szCs w:val="26"/>
        </w:rPr>
        <w:t>RULUI</w:t>
      </w:r>
    </w:p>
    <w:p w:rsidR="008A116A" w:rsidRPr="00DE3C17" w:rsidRDefault="008A116A" w:rsidP="00541D70">
      <w:pPr>
        <w:rPr>
          <w:sz w:val="26"/>
          <w:szCs w:val="26"/>
        </w:rPr>
      </w:pPr>
      <w:r w:rsidRPr="00DE3C17">
        <w:rPr>
          <w:sz w:val="26"/>
          <w:szCs w:val="26"/>
        </w:rPr>
        <w:t>CAP.2</w:t>
      </w:r>
      <w:r>
        <w:rPr>
          <w:sz w:val="26"/>
          <w:szCs w:val="26"/>
        </w:rPr>
        <w:t>4</w:t>
      </w:r>
      <w:r w:rsidRPr="00DE3C17">
        <w:rPr>
          <w:sz w:val="26"/>
          <w:szCs w:val="26"/>
        </w:rPr>
        <w:t>. LEGEA APLICABILĂ CONTRACTULUI</w:t>
      </w:r>
    </w:p>
    <w:p w:rsidR="008A116A" w:rsidRPr="00BD62D2" w:rsidRDefault="008A116A" w:rsidP="00541D70">
      <w:pPr>
        <w:rPr>
          <w:sz w:val="26"/>
          <w:szCs w:val="26"/>
          <w:u w:val="single"/>
        </w:rPr>
      </w:pPr>
      <w:r w:rsidRPr="00DE3C17">
        <w:rPr>
          <w:sz w:val="26"/>
          <w:szCs w:val="26"/>
        </w:rPr>
        <w:t>CAP.2</w:t>
      </w:r>
      <w:r>
        <w:rPr>
          <w:sz w:val="26"/>
          <w:szCs w:val="26"/>
        </w:rPr>
        <w:t>5</w:t>
      </w:r>
      <w:r w:rsidRPr="00DE3C17">
        <w:rPr>
          <w:sz w:val="26"/>
          <w:szCs w:val="26"/>
        </w:rPr>
        <w:t>. REZILIEREA CONTRACTULUI</w:t>
      </w:r>
    </w:p>
    <w:p w:rsidR="008A116A" w:rsidRDefault="008A116A" w:rsidP="00541D70">
      <w:pPr>
        <w:rPr>
          <w:sz w:val="26"/>
          <w:szCs w:val="26"/>
          <w:u w:val="single"/>
        </w:rPr>
      </w:pPr>
    </w:p>
    <w:p w:rsidR="008A116A" w:rsidRPr="002F56D9" w:rsidRDefault="008A116A" w:rsidP="00541D70">
      <w:pPr>
        <w:rPr>
          <w:sz w:val="26"/>
          <w:szCs w:val="26"/>
          <w:u w:val="single"/>
        </w:rPr>
      </w:pPr>
    </w:p>
    <w:p w:rsidR="008A116A" w:rsidRDefault="008A116A" w:rsidP="00541D70">
      <w:pPr>
        <w:ind w:left="900"/>
        <w:rPr>
          <w:color w:val="00B0F0"/>
          <w:u w:val="single"/>
        </w:rPr>
      </w:pPr>
      <w:r>
        <w:t>DIRECTOR JURIDIC si ACHIZITII,</w:t>
      </w:r>
      <w:r>
        <w:tab/>
        <w:t xml:space="preserve">       </w:t>
      </w:r>
    </w:p>
    <w:p w:rsidR="008A116A" w:rsidRDefault="008A116A" w:rsidP="00541D70">
      <w:pPr>
        <w:ind w:left="900"/>
      </w:pPr>
      <w:r>
        <w:t>Mihai Volf</w:t>
      </w:r>
      <w:r>
        <w:tab/>
      </w:r>
      <w:r>
        <w:tab/>
      </w:r>
      <w:r>
        <w:tab/>
      </w:r>
      <w:r>
        <w:tab/>
      </w:r>
      <w:r>
        <w:tab/>
      </w:r>
      <w:r>
        <w:tab/>
      </w:r>
    </w:p>
    <w:p w:rsidR="008A116A" w:rsidRDefault="008A116A" w:rsidP="00541D70">
      <w:pPr>
        <w:ind w:left="900"/>
        <w:rPr>
          <w:u w:val="single"/>
        </w:rPr>
      </w:pPr>
      <w:r>
        <w:t xml:space="preserve"> </w:t>
      </w:r>
      <w:r>
        <w:tab/>
      </w:r>
      <w:r>
        <w:tab/>
      </w:r>
      <w:r>
        <w:tab/>
        <w:t xml:space="preserve">         </w:t>
      </w:r>
      <w:r>
        <w:tab/>
      </w:r>
    </w:p>
    <w:p w:rsidR="008A116A" w:rsidRDefault="008A116A" w:rsidP="00541D70">
      <w:pPr>
        <w:ind w:left="900"/>
      </w:pPr>
      <w:r>
        <w:t xml:space="preserve">SERVICIUL JURIDIC                     </w:t>
      </w:r>
      <w:r>
        <w:tab/>
        <w:t xml:space="preserve">  </w:t>
      </w:r>
    </w:p>
    <w:p w:rsidR="008A116A" w:rsidRDefault="008A116A" w:rsidP="00541D70">
      <w:pPr>
        <w:ind w:left="900"/>
      </w:pPr>
      <w:r>
        <w:t>Mioara Misloschi</w:t>
      </w:r>
      <w:r>
        <w:tab/>
      </w:r>
      <w:r>
        <w:tab/>
      </w:r>
      <w:r>
        <w:tab/>
      </w:r>
      <w:r>
        <w:tab/>
      </w:r>
      <w:r>
        <w:tab/>
      </w:r>
      <w:r>
        <w:tab/>
      </w:r>
    </w:p>
    <w:p w:rsidR="008A116A" w:rsidRDefault="008A116A" w:rsidP="00541D70">
      <w:pPr>
        <w:ind w:left="900"/>
        <w:rPr>
          <w:u w:val="single"/>
        </w:rPr>
      </w:pPr>
      <w:r>
        <w:tab/>
      </w:r>
      <w:r>
        <w:tab/>
      </w:r>
      <w:r>
        <w:tab/>
      </w:r>
      <w:r>
        <w:tab/>
        <w:t xml:space="preserve">         </w:t>
      </w:r>
    </w:p>
    <w:p w:rsidR="008A116A" w:rsidRDefault="008A116A" w:rsidP="00541D70">
      <w:pPr>
        <w:ind w:left="900"/>
        <w:jc w:val="both"/>
      </w:pPr>
      <w:r>
        <w:t>SERVICIUL ACHIZIŢII,</w:t>
      </w:r>
      <w:r>
        <w:rPr>
          <w:caps/>
        </w:rPr>
        <w:t xml:space="preserve"> </w:t>
      </w:r>
      <w:r>
        <w:rPr>
          <w:caps/>
        </w:rPr>
        <w:tab/>
      </w:r>
      <w:r>
        <w:rPr>
          <w:caps/>
        </w:rPr>
        <w:tab/>
      </w:r>
      <w:r>
        <w:rPr>
          <w:caps/>
        </w:rPr>
        <w:tab/>
      </w:r>
      <w:r>
        <w:rPr>
          <w:caps/>
        </w:rPr>
        <w:tab/>
        <w:t>Derulator contract,</w:t>
      </w:r>
    </w:p>
    <w:p w:rsidR="008A116A" w:rsidRDefault="008A116A" w:rsidP="00541D70">
      <w:pPr>
        <w:ind w:left="900"/>
        <w:jc w:val="both"/>
      </w:pPr>
      <w:r>
        <w:t>Ioana Untilă</w:t>
      </w:r>
      <w:r>
        <w:tab/>
      </w:r>
      <w:r>
        <w:tab/>
      </w:r>
      <w:r>
        <w:tab/>
      </w:r>
      <w:r>
        <w:tab/>
      </w:r>
      <w:r>
        <w:tab/>
      </w:r>
      <w:r>
        <w:tab/>
        <w:t>Ioana Ţilea</w:t>
      </w:r>
      <w:r>
        <w:tab/>
      </w:r>
    </w:p>
    <w:p w:rsidR="008A116A" w:rsidRDefault="008A116A" w:rsidP="00541D70">
      <w:pPr>
        <w:ind w:left="900"/>
        <w:jc w:val="both"/>
      </w:pPr>
    </w:p>
    <w:p w:rsidR="008A116A" w:rsidRDefault="008A116A" w:rsidP="00541D70">
      <w:pPr>
        <w:ind w:left="900"/>
        <w:jc w:val="both"/>
      </w:pPr>
    </w:p>
    <w:p w:rsidR="008A116A" w:rsidRDefault="008A116A" w:rsidP="00541D70">
      <w:pPr>
        <w:ind w:left="900"/>
        <w:jc w:val="both"/>
      </w:pPr>
      <w:r>
        <w:t>BIROU CONTRACTE</w:t>
      </w:r>
    </w:p>
    <w:p w:rsidR="008A116A" w:rsidRDefault="008A116A" w:rsidP="00541D70">
      <w:pPr>
        <w:spacing w:line="276" w:lineRule="auto"/>
        <w:ind w:left="900"/>
        <w:jc w:val="both"/>
      </w:pPr>
      <w:r>
        <w:t>Roxana Kedei</w:t>
      </w:r>
    </w:p>
    <w:p w:rsidR="008A116A" w:rsidRDefault="008A116A" w:rsidP="00541D70">
      <w:pPr>
        <w:ind w:left="900"/>
        <w:jc w:val="both"/>
      </w:pPr>
    </w:p>
    <w:p w:rsidR="008A116A" w:rsidRDefault="008A116A" w:rsidP="00541D70">
      <w:pPr>
        <w:ind w:left="900"/>
        <w:jc w:val="both"/>
      </w:pPr>
    </w:p>
    <w:p w:rsidR="008A116A" w:rsidRPr="002F56D9" w:rsidRDefault="008A116A" w:rsidP="00541D70">
      <w:pPr>
        <w:ind w:left="192" w:firstLine="708"/>
        <w:rPr>
          <w:sz w:val="26"/>
          <w:szCs w:val="26"/>
        </w:rPr>
      </w:pPr>
      <w:r>
        <w:rPr>
          <w:caps/>
        </w:rPr>
        <w:t>Intocmit</w:t>
      </w:r>
      <w:r>
        <w:t>,</w:t>
      </w:r>
    </w:p>
    <w:p w:rsidR="008A116A" w:rsidRPr="00082A04" w:rsidRDefault="008A116A" w:rsidP="00541D70">
      <w:pPr>
        <w:rPr>
          <w:szCs w:val="26"/>
        </w:rPr>
      </w:pPr>
      <w:r>
        <w:rPr>
          <w:szCs w:val="26"/>
        </w:rPr>
        <w:tab/>
        <w:t xml:space="preserve">   Liliana Padureanu</w:t>
      </w:r>
    </w:p>
    <w:p w:rsidR="008A116A" w:rsidRPr="00082A04" w:rsidRDefault="008A116A" w:rsidP="00082A04">
      <w:pPr>
        <w:rPr>
          <w:szCs w:val="26"/>
        </w:rPr>
      </w:pPr>
    </w:p>
    <w:sectPr w:rsidR="008A116A" w:rsidRPr="00082A04" w:rsidSect="00541D70">
      <w:footerReference w:type="even" r:id="rId10"/>
      <w:footerReference w:type="default" r:id="rId11"/>
      <w:footerReference w:type="first" r:id="rId12"/>
      <w:pgSz w:w="11906" w:h="16838"/>
      <w:pgMar w:top="340" w:right="284" w:bottom="709" w:left="1418" w:header="709" w:footer="709" w:gutter="0"/>
      <w:pgNumType w:start="1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3B3F" w:rsidRDefault="00033B3F">
      <w:r>
        <w:separator/>
      </w:r>
    </w:p>
  </w:endnote>
  <w:endnote w:type="continuationSeparator" w:id="0">
    <w:p w:rsidR="00033B3F" w:rsidRDefault="00033B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B3F" w:rsidRDefault="00033B3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33B3F" w:rsidRDefault="00033B3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B3F" w:rsidRDefault="00033B3F" w:rsidP="00361E3F">
    <w:pPr>
      <w:pStyle w:val="Footer"/>
      <w:framePr w:wrap="around" w:vAnchor="text" w:hAnchor="page" w:x="10892" w:y="8"/>
      <w:rPr>
        <w:rStyle w:val="PageNumber"/>
      </w:rPr>
    </w:pPr>
    <w:r>
      <w:rPr>
        <w:rStyle w:val="PageNumber"/>
      </w:rPr>
      <w:fldChar w:fldCharType="begin"/>
    </w:r>
    <w:r>
      <w:rPr>
        <w:rStyle w:val="PageNumber"/>
      </w:rPr>
      <w:instrText xml:space="preserve">PAGE  </w:instrText>
    </w:r>
    <w:r>
      <w:rPr>
        <w:rStyle w:val="PageNumber"/>
      </w:rPr>
      <w:fldChar w:fldCharType="separate"/>
    </w:r>
    <w:r w:rsidR="00EA2929">
      <w:rPr>
        <w:rStyle w:val="PageNumber"/>
        <w:noProof/>
      </w:rPr>
      <w:t>8</w:t>
    </w:r>
    <w:r>
      <w:rPr>
        <w:rStyle w:val="PageNumber"/>
      </w:rPr>
      <w:fldChar w:fldCharType="end"/>
    </w:r>
  </w:p>
  <w:p w:rsidR="00033B3F" w:rsidRPr="002548E6" w:rsidRDefault="00033B3F" w:rsidP="002548E6">
    <w:pPr>
      <w:pStyle w:val="Footer"/>
      <w:ind w:right="360"/>
      <w:rPr>
        <w:sz w:val="16"/>
        <w:szCs w:val="16"/>
        <w:lang w:val="en-US"/>
      </w:rPr>
    </w:pPr>
    <w:r>
      <w:rPr>
        <w:sz w:val="16"/>
        <w:szCs w:val="16"/>
        <w:lang w:val="en-US"/>
      </w:rPr>
      <w:t>Red. ELCEN-BC3/</w:t>
    </w:r>
    <w:r w:rsidRPr="00361E3F">
      <w:rPr>
        <w:b/>
        <w:color w:val="000000"/>
        <w:sz w:val="26"/>
        <w:szCs w:val="26"/>
      </w:rPr>
      <w:t xml:space="preserve"> </w:t>
    </w:r>
    <w:r w:rsidRPr="00361E3F">
      <w:rPr>
        <w:color w:val="000000"/>
        <w:sz w:val="16"/>
        <w:szCs w:val="16"/>
      </w:rPr>
      <w:t>Şnur de etanşare, pachete de etanşare din inele preformate si garnituri lamelare din grafit pentru armături cu autoetanşare</w:t>
    </w:r>
    <w:r>
      <w:rPr>
        <w:color w:val="000000"/>
        <w:sz w:val="16"/>
        <w:szCs w:val="16"/>
      </w:rPr>
      <w:t>/feb.2018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B3F" w:rsidRPr="002548E6" w:rsidRDefault="00033B3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33B3F" w:rsidRPr="00186476" w:rsidRDefault="00033B3F"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B3F" w:rsidRDefault="00033B3F" w:rsidP="00541D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33B3F" w:rsidRDefault="00033B3F" w:rsidP="00541D70">
    <w:pPr>
      <w:pStyle w:val="Footer"/>
      <w:ind w:right="360"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B3F" w:rsidRDefault="00033B3F" w:rsidP="00541D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A2929">
      <w:rPr>
        <w:rStyle w:val="PageNumber"/>
        <w:noProof/>
      </w:rPr>
      <w:t>14</w:t>
    </w:r>
    <w:r>
      <w:rPr>
        <w:rStyle w:val="PageNumber"/>
      </w:rPr>
      <w:fldChar w:fldCharType="end"/>
    </w:r>
  </w:p>
  <w:p w:rsidR="00033B3F" w:rsidRPr="002548E6" w:rsidRDefault="00033B3F" w:rsidP="00541D70">
    <w:pPr>
      <w:pStyle w:val="Footer"/>
      <w:ind w:right="360" w:firstLine="360"/>
      <w:rPr>
        <w:sz w:val="16"/>
        <w:szCs w:val="16"/>
        <w:lang w:val="en-US"/>
      </w:rPr>
    </w:pPr>
    <w:r>
      <w:rPr>
        <w:sz w:val="16"/>
        <w:szCs w:val="16"/>
        <w:lang w:val="en-US"/>
      </w:rPr>
      <w:t>Red. ELCEN-BC3/</w:t>
    </w:r>
    <w:r w:rsidRPr="00361E3F">
      <w:rPr>
        <w:b/>
        <w:color w:val="000000"/>
        <w:sz w:val="26"/>
        <w:szCs w:val="26"/>
      </w:rPr>
      <w:t xml:space="preserve"> </w:t>
    </w:r>
    <w:r w:rsidRPr="00361E3F">
      <w:rPr>
        <w:color w:val="000000"/>
        <w:sz w:val="16"/>
        <w:szCs w:val="16"/>
      </w:rPr>
      <w:t>Şnur de etanşare, pachete de etanşare din inele preformate si garnituri lamelare din grafit pentru armături cu autoetanşare</w:t>
    </w:r>
    <w:r>
      <w:rPr>
        <w:color w:val="000000"/>
        <w:sz w:val="16"/>
        <w:szCs w:val="16"/>
      </w:rPr>
      <w:t>/feb.2018</w:t>
    </w:r>
  </w:p>
  <w:p w:rsidR="00033B3F" w:rsidRPr="002548E6" w:rsidRDefault="00033B3F" w:rsidP="00541D70">
    <w:pPr>
      <w:pStyle w:val="Footer"/>
      <w:ind w:right="360"/>
      <w:rPr>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B3F" w:rsidRPr="002548E6" w:rsidRDefault="00033B3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33B3F" w:rsidRPr="00186476" w:rsidRDefault="00033B3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3B3F" w:rsidRDefault="00033B3F">
      <w:r>
        <w:separator/>
      </w:r>
    </w:p>
  </w:footnote>
  <w:footnote w:type="continuationSeparator" w:id="0">
    <w:p w:rsidR="00033B3F" w:rsidRDefault="00033B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3B3F"/>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6A21"/>
    <w:rsid w:val="00091D36"/>
    <w:rsid w:val="0009270C"/>
    <w:rsid w:val="000949CC"/>
    <w:rsid w:val="000971D8"/>
    <w:rsid w:val="000A315F"/>
    <w:rsid w:val="000A3353"/>
    <w:rsid w:val="000A5237"/>
    <w:rsid w:val="000B23FA"/>
    <w:rsid w:val="000B3C25"/>
    <w:rsid w:val="000B659B"/>
    <w:rsid w:val="000C3DB9"/>
    <w:rsid w:val="000C4B6E"/>
    <w:rsid w:val="000C5E1B"/>
    <w:rsid w:val="000D11C5"/>
    <w:rsid w:val="000D14D6"/>
    <w:rsid w:val="000D159F"/>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689B"/>
    <w:rsid w:val="0011694F"/>
    <w:rsid w:val="00117AF7"/>
    <w:rsid w:val="00121E77"/>
    <w:rsid w:val="0012331D"/>
    <w:rsid w:val="0012542B"/>
    <w:rsid w:val="0012578D"/>
    <w:rsid w:val="00125832"/>
    <w:rsid w:val="00126801"/>
    <w:rsid w:val="00126CBA"/>
    <w:rsid w:val="00127C71"/>
    <w:rsid w:val="00130033"/>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D3F"/>
    <w:rsid w:val="001A1EEC"/>
    <w:rsid w:val="001A2BBB"/>
    <w:rsid w:val="001A3D72"/>
    <w:rsid w:val="001A6686"/>
    <w:rsid w:val="001A6EFF"/>
    <w:rsid w:val="001B0B25"/>
    <w:rsid w:val="001B0E16"/>
    <w:rsid w:val="001B4326"/>
    <w:rsid w:val="001B5744"/>
    <w:rsid w:val="001B57C7"/>
    <w:rsid w:val="001B6858"/>
    <w:rsid w:val="001B7351"/>
    <w:rsid w:val="001C1A69"/>
    <w:rsid w:val="001C41B7"/>
    <w:rsid w:val="001C4ACF"/>
    <w:rsid w:val="001C62F4"/>
    <w:rsid w:val="001D2C2C"/>
    <w:rsid w:val="001D4967"/>
    <w:rsid w:val="001D4A38"/>
    <w:rsid w:val="001D5893"/>
    <w:rsid w:val="001D61CB"/>
    <w:rsid w:val="001D70E1"/>
    <w:rsid w:val="001E1329"/>
    <w:rsid w:val="001E18DE"/>
    <w:rsid w:val="001E1C9D"/>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12A02"/>
    <w:rsid w:val="002131C0"/>
    <w:rsid w:val="00214ED5"/>
    <w:rsid w:val="002164AE"/>
    <w:rsid w:val="00217DC7"/>
    <w:rsid w:val="00220862"/>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64EB8"/>
    <w:rsid w:val="00266E35"/>
    <w:rsid w:val="00270947"/>
    <w:rsid w:val="002717A3"/>
    <w:rsid w:val="002735F6"/>
    <w:rsid w:val="00275B3E"/>
    <w:rsid w:val="002812E0"/>
    <w:rsid w:val="00283342"/>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DA2"/>
    <w:rsid w:val="002E5E3C"/>
    <w:rsid w:val="002F04CD"/>
    <w:rsid w:val="002F084E"/>
    <w:rsid w:val="002F204B"/>
    <w:rsid w:val="002F257B"/>
    <w:rsid w:val="002F2782"/>
    <w:rsid w:val="002F3CF3"/>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4E4D"/>
    <w:rsid w:val="00346FF5"/>
    <w:rsid w:val="00352609"/>
    <w:rsid w:val="00354F3F"/>
    <w:rsid w:val="00356963"/>
    <w:rsid w:val="00356C54"/>
    <w:rsid w:val="003573AD"/>
    <w:rsid w:val="00360C54"/>
    <w:rsid w:val="00361E3F"/>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630D"/>
    <w:rsid w:val="003B1E93"/>
    <w:rsid w:val="003B1F05"/>
    <w:rsid w:val="003B219C"/>
    <w:rsid w:val="003B39E6"/>
    <w:rsid w:val="003B45BD"/>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47CA"/>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41CB"/>
    <w:rsid w:val="0051549A"/>
    <w:rsid w:val="005162E9"/>
    <w:rsid w:val="005178B5"/>
    <w:rsid w:val="005229E2"/>
    <w:rsid w:val="00523EAD"/>
    <w:rsid w:val="0052521C"/>
    <w:rsid w:val="00526AFF"/>
    <w:rsid w:val="005301F3"/>
    <w:rsid w:val="005315B0"/>
    <w:rsid w:val="00531D1D"/>
    <w:rsid w:val="00532325"/>
    <w:rsid w:val="00536EF2"/>
    <w:rsid w:val="00541D70"/>
    <w:rsid w:val="005440D6"/>
    <w:rsid w:val="00547415"/>
    <w:rsid w:val="00550A4C"/>
    <w:rsid w:val="0055188E"/>
    <w:rsid w:val="00554D9F"/>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737"/>
    <w:rsid w:val="005869BD"/>
    <w:rsid w:val="00587CDD"/>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0996"/>
    <w:rsid w:val="00601275"/>
    <w:rsid w:val="00606AD7"/>
    <w:rsid w:val="00611DBF"/>
    <w:rsid w:val="00614485"/>
    <w:rsid w:val="0062007A"/>
    <w:rsid w:val="006200DC"/>
    <w:rsid w:val="006200ED"/>
    <w:rsid w:val="0062091D"/>
    <w:rsid w:val="006231C6"/>
    <w:rsid w:val="00626E00"/>
    <w:rsid w:val="00632154"/>
    <w:rsid w:val="00632FFB"/>
    <w:rsid w:val="006362ED"/>
    <w:rsid w:val="00640804"/>
    <w:rsid w:val="006408E1"/>
    <w:rsid w:val="0064116F"/>
    <w:rsid w:val="006420A8"/>
    <w:rsid w:val="00646816"/>
    <w:rsid w:val="00646C57"/>
    <w:rsid w:val="00651723"/>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BAF"/>
    <w:rsid w:val="006B1E28"/>
    <w:rsid w:val="006B7324"/>
    <w:rsid w:val="006B7C53"/>
    <w:rsid w:val="006C03EC"/>
    <w:rsid w:val="006C0BBC"/>
    <w:rsid w:val="006C3CBF"/>
    <w:rsid w:val="006C430E"/>
    <w:rsid w:val="006C56E2"/>
    <w:rsid w:val="006C761F"/>
    <w:rsid w:val="006D1A0D"/>
    <w:rsid w:val="006D416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0F6F"/>
    <w:rsid w:val="007C2434"/>
    <w:rsid w:val="007D28CC"/>
    <w:rsid w:val="007D2C75"/>
    <w:rsid w:val="007D2F2B"/>
    <w:rsid w:val="007D38B5"/>
    <w:rsid w:val="007D4E37"/>
    <w:rsid w:val="007D7EA3"/>
    <w:rsid w:val="007E58CB"/>
    <w:rsid w:val="007E6E61"/>
    <w:rsid w:val="007F05E5"/>
    <w:rsid w:val="007F1149"/>
    <w:rsid w:val="007F1AAB"/>
    <w:rsid w:val="007F1F6C"/>
    <w:rsid w:val="007F3E05"/>
    <w:rsid w:val="007F5A7B"/>
    <w:rsid w:val="007F5F17"/>
    <w:rsid w:val="007F7B08"/>
    <w:rsid w:val="007F7B2B"/>
    <w:rsid w:val="00800042"/>
    <w:rsid w:val="008057D8"/>
    <w:rsid w:val="00805CFB"/>
    <w:rsid w:val="00805E54"/>
    <w:rsid w:val="008113EB"/>
    <w:rsid w:val="00814AC6"/>
    <w:rsid w:val="00817FA8"/>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5D6A"/>
    <w:rsid w:val="00856841"/>
    <w:rsid w:val="00857247"/>
    <w:rsid w:val="00862EB3"/>
    <w:rsid w:val="008647C3"/>
    <w:rsid w:val="00866E47"/>
    <w:rsid w:val="008700F8"/>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116A"/>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1D7"/>
    <w:rsid w:val="009C4724"/>
    <w:rsid w:val="009D0783"/>
    <w:rsid w:val="009D3BF8"/>
    <w:rsid w:val="009D43AD"/>
    <w:rsid w:val="009D6816"/>
    <w:rsid w:val="009D690C"/>
    <w:rsid w:val="009E0B78"/>
    <w:rsid w:val="009E1568"/>
    <w:rsid w:val="009E1E2A"/>
    <w:rsid w:val="009E30AF"/>
    <w:rsid w:val="009E4F3D"/>
    <w:rsid w:val="009E5235"/>
    <w:rsid w:val="009E5550"/>
    <w:rsid w:val="009E5588"/>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CF7"/>
    <w:rsid w:val="00B05C9D"/>
    <w:rsid w:val="00B07224"/>
    <w:rsid w:val="00B1167A"/>
    <w:rsid w:val="00B15451"/>
    <w:rsid w:val="00B15E8C"/>
    <w:rsid w:val="00B16D9D"/>
    <w:rsid w:val="00B17592"/>
    <w:rsid w:val="00B21CA5"/>
    <w:rsid w:val="00B24A26"/>
    <w:rsid w:val="00B25750"/>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7B74"/>
    <w:rsid w:val="00C9059D"/>
    <w:rsid w:val="00C91264"/>
    <w:rsid w:val="00C91707"/>
    <w:rsid w:val="00C93433"/>
    <w:rsid w:val="00C938D8"/>
    <w:rsid w:val="00C94FB3"/>
    <w:rsid w:val="00C951A9"/>
    <w:rsid w:val="00C97C5E"/>
    <w:rsid w:val="00CA05D9"/>
    <w:rsid w:val="00CA3521"/>
    <w:rsid w:val="00CA499D"/>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67DCE"/>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2929"/>
    <w:rsid w:val="00EA5ED1"/>
    <w:rsid w:val="00EA5EDE"/>
    <w:rsid w:val="00EB0755"/>
    <w:rsid w:val="00EB1DA2"/>
    <w:rsid w:val="00EB230C"/>
    <w:rsid w:val="00EB58DD"/>
    <w:rsid w:val="00EB74E6"/>
    <w:rsid w:val="00EC27D1"/>
    <w:rsid w:val="00EC5375"/>
    <w:rsid w:val="00EC62F8"/>
    <w:rsid w:val="00EC6572"/>
    <w:rsid w:val="00ED015D"/>
    <w:rsid w:val="00ED407D"/>
    <w:rsid w:val="00ED70B8"/>
    <w:rsid w:val="00ED79CD"/>
    <w:rsid w:val="00EE2EDF"/>
    <w:rsid w:val="00EE4ED2"/>
    <w:rsid w:val="00EE5899"/>
    <w:rsid w:val="00EE5DE9"/>
    <w:rsid w:val="00EE6E5E"/>
    <w:rsid w:val="00EF1F39"/>
    <w:rsid w:val="00EF371D"/>
    <w:rsid w:val="00EF55E5"/>
    <w:rsid w:val="00EF6BAA"/>
    <w:rsid w:val="00F02F88"/>
    <w:rsid w:val="00F039F5"/>
    <w:rsid w:val="00F03F31"/>
    <w:rsid w:val="00F04BB5"/>
    <w:rsid w:val="00F04D63"/>
    <w:rsid w:val="00F05F4B"/>
    <w:rsid w:val="00F114BF"/>
    <w:rsid w:val="00F12810"/>
    <w:rsid w:val="00F13955"/>
    <w:rsid w:val="00F17398"/>
    <w:rsid w:val="00F2016E"/>
    <w:rsid w:val="00F23FCA"/>
    <w:rsid w:val="00F26EF8"/>
    <w:rsid w:val="00F301AA"/>
    <w:rsid w:val="00F326CD"/>
    <w:rsid w:val="00F329E6"/>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2B8"/>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3496"/>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C3496"/>
    <w:rPr>
      <w:rFonts w:ascii="Courier New" w:hAnsi="Courier New" w:cs="Courier New"/>
      <w:sz w:val="20"/>
      <w:szCs w:val="20"/>
      <w:lang w:val="ro-RO" w:eastAsia="ro-RO"/>
    </w:rPr>
  </w:style>
  <w:style w:type="paragraph" w:styleId="BodyText">
    <w:name w:val="Body Text"/>
    <w:aliases w:val="Caracter"/>
    <w:basedOn w:val="Normal"/>
    <w:link w:val="BodyTextChar1"/>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semiHidden/>
    <w:rsid w:val="005C3496"/>
    <w:rPr>
      <w:sz w:val="24"/>
      <w:szCs w:val="24"/>
      <w:lang w:val="ro-RO" w:eastAsia="ro-RO"/>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C3496"/>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C3496"/>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C3496"/>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C3496"/>
    <w:rPr>
      <w:sz w:val="24"/>
      <w:szCs w:val="24"/>
      <w:lang w:val="ro-RO" w:eastAsia="ro-RO"/>
    </w:rPr>
  </w:style>
  <w:style w:type="paragraph" w:styleId="Footer">
    <w:name w:val="footer"/>
    <w:basedOn w:val="Normal"/>
    <w:link w:val="FooterChar1"/>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C3496"/>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BodyTextChar1">
    <w:name w:val="Body Text Char1"/>
    <w:aliases w:val="Caracter Char1"/>
    <w:basedOn w:val="DefaultParagraphFont"/>
    <w:link w:val="BodyText"/>
    <w:uiPriority w:val="99"/>
    <w:rsid w:val="001872C2"/>
    <w:rPr>
      <w:rFonts w:cs="Times New Roman"/>
      <w:sz w:val="28"/>
      <w:lang w:val="en-US" w:eastAsia="ro-RO" w:bidi="ar-SA"/>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 w:type="paragraph" w:styleId="BodyTextIndent">
    <w:name w:val="Body Text Indent"/>
    <w:basedOn w:val="Normal"/>
    <w:link w:val="BodyTextIndentChar"/>
    <w:uiPriority w:val="99"/>
    <w:rsid w:val="00283342"/>
    <w:pPr>
      <w:spacing w:after="120"/>
      <w:ind w:left="360"/>
    </w:pPr>
  </w:style>
  <w:style w:type="character" w:customStyle="1" w:styleId="BodyTextIndentChar">
    <w:name w:val="Body Text Indent Char"/>
    <w:basedOn w:val="DefaultParagraphFont"/>
    <w:link w:val="BodyTextIndent"/>
    <w:uiPriority w:val="99"/>
    <w:semiHidden/>
    <w:rsid w:val="005C3496"/>
    <w:rPr>
      <w:sz w:val="24"/>
      <w:szCs w:val="24"/>
      <w:lang w:val="ro-RO" w:eastAsia="ro-RO"/>
    </w:rPr>
  </w:style>
  <w:style w:type="character" w:customStyle="1" w:styleId="FooterChar1">
    <w:name w:val="Footer Char1"/>
    <w:link w:val="Footer"/>
    <w:uiPriority w:val="99"/>
    <w:locked/>
    <w:rsid w:val="00283342"/>
    <w:rPr>
      <w:sz w:val="24"/>
      <w:lang w:val="ro-RO" w:eastAsia="ro-RO"/>
    </w:rPr>
  </w:style>
</w:styles>
</file>

<file path=word/webSettings.xml><?xml version="1.0" encoding="utf-8"?>
<w:webSettings xmlns:r="http://schemas.openxmlformats.org/officeDocument/2006/relationships" xmlns:w="http://schemas.openxmlformats.org/wordprocessingml/2006/main">
  <w:divs>
    <w:div w:id="313536534">
      <w:marLeft w:val="0"/>
      <w:marRight w:val="0"/>
      <w:marTop w:val="0"/>
      <w:marBottom w:val="0"/>
      <w:divBdr>
        <w:top w:val="none" w:sz="0" w:space="0" w:color="auto"/>
        <w:left w:val="none" w:sz="0" w:space="0" w:color="auto"/>
        <w:bottom w:val="none" w:sz="0" w:space="0" w:color="auto"/>
        <w:right w:val="none" w:sz="0" w:space="0" w:color="auto"/>
      </w:divBdr>
    </w:div>
    <w:div w:id="313536538">
      <w:marLeft w:val="0"/>
      <w:marRight w:val="0"/>
      <w:marTop w:val="0"/>
      <w:marBottom w:val="0"/>
      <w:divBdr>
        <w:top w:val="none" w:sz="0" w:space="0" w:color="auto"/>
        <w:left w:val="none" w:sz="0" w:space="0" w:color="auto"/>
        <w:bottom w:val="none" w:sz="0" w:space="0" w:color="auto"/>
        <w:right w:val="none" w:sz="0" w:space="0" w:color="auto"/>
      </w:divBdr>
    </w:div>
    <w:div w:id="313536541">
      <w:marLeft w:val="0"/>
      <w:marRight w:val="0"/>
      <w:marTop w:val="0"/>
      <w:marBottom w:val="0"/>
      <w:divBdr>
        <w:top w:val="none" w:sz="0" w:space="0" w:color="auto"/>
        <w:left w:val="none" w:sz="0" w:space="0" w:color="auto"/>
        <w:bottom w:val="none" w:sz="0" w:space="0" w:color="auto"/>
        <w:right w:val="none" w:sz="0" w:space="0" w:color="auto"/>
      </w:divBdr>
    </w:div>
    <w:div w:id="313536548">
      <w:marLeft w:val="0"/>
      <w:marRight w:val="0"/>
      <w:marTop w:val="0"/>
      <w:marBottom w:val="0"/>
      <w:divBdr>
        <w:top w:val="none" w:sz="0" w:space="0" w:color="auto"/>
        <w:left w:val="none" w:sz="0" w:space="0" w:color="auto"/>
        <w:bottom w:val="none" w:sz="0" w:space="0" w:color="auto"/>
        <w:right w:val="none" w:sz="0" w:space="0" w:color="auto"/>
      </w:divBdr>
    </w:div>
    <w:div w:id="313536549">
      <w:marLeft w:val="0"/>
      <w:marRight w:val="0"/>
      <w:marTop w:val="0"/>
      <w:marBottom w:val="0"/>
      <w:divBdr>
        <w:top w:val="none" w:sz="0" w:space="0" w:color="auto"/>
        <w:left w:val="none" w:sz="0" w:space="0" w:color="auto"/>
        <w:bottom w:val="none" w:sz="0" w:space="0" w:color="auto"/>
        <w:right w:val="none" w:sz="0" w:space="0" w:color="auto"/>
      </w:divBdr>
    </w:div>
    <w:div w:id="313536561">
      <w:marLeft w:val="0"/>
      <w:marRight w:val="0"/>
      <w:marTop w:val="0"/>
      <w:marBottom w:val="0"/>
      <w:divBdr>
        <w:top w:val="none" w:sz="0" w:space="0" w:color="auto"/>
        <w:left w:val="none" w:sz="0" w:space="0" w:color="auto"/>
        <w:bottom w:val="none" w:sz="0" w:space="0" w:color="auto"/>
        <w:right w:val="none" w:sz="0" w:space="0" w:color="auto"/>
      </w:divBdr>
    </w:div>
    <w:div w:id="313536585">
      <w:marLeft w:val="0"/>
      <w:marRight w:val="0"/>
      <w:marTop w:val="0"/>
      <w:marBottom w:val="0"/>
      <w:divBdr>
        <w:top w:val="none" w:sz="0" w:space="0" w:color="auto"/>
        <w:left w:val="none" w:sz="0" w:space="0" w:color="auto"/>
        <w:bottom w:val="none" w:sz="0" w:space="0" w:color="auto"/>
        <w:right w:val="none" w:sz="0" w:space="0" w:color="auto"/>
      </w:divBdr>
    </w:div>
    <w:div w:id="313536590">
      <w:marLeft w:val="0"/>
      <w:marRight w:val="0"/>
      <w:marTop w:val="0"/>
      <w:marBottom w:val="0"/>
      <w:divBdr>
        <w:top w:val="none" w:sz="0" w:space="0" w:color="auto"/>
        <w:left w:val="none" w:sz="0" w:space="0" w:color="auto"/>
        <w:bottom w:val="none" w:sz="0" w:space="0" w:color="auto"/>
        <w:right w:val="none" w:sz="0" w:space="0" w:color="auto"/>
      </w:divBdr>
    </w:div>
    <w:div w:id="313536607">
      <w:marLeft w:val="0"/>
      <w:marRight w:val="0"/>
      <w:marTop w:val="0"/>
      <w:marBottom w:val="0"/>
      <w:divBdr>
        <w:top w:val="none" w:sz="0" w:space="0" w:color="auto"/>
        <w:left w:val="none" w:sz="0" w:space="0" w:color="auto"/>
        <w:bottom w:val="none" w:sz="0" w:space="0" w:color="auto"/>
        <w:right w:val="none" w:sz="0" w:space="0" w:color="auto"/>
      </w:divBdr>
      <w:divsChild>
        <w:div w:id="313536582">
          <w:marLeft w:val="0"/>
          <w:marRight w:val="0"/>
          <w:marTop w:val="0"/>
          <w:marBottom w:val="0"/>
          <w:divBdr>
            <w:top w:val="none" w:sz="0" w:space="0" w:color="auto"/>
            <w:left w:val="none" w:sz="0" w:space="0" w:color="auto"/>
            <w:bottom w:val="none" w:sz="0" w:space="0" w:color="auto"/>
            <w:right w:val="none" w:sz="0" w:space="0" w:color="auto"/>
          </w:divBdr>
          <w:divsChild>
            <w:div w:id="313536567">
              <w:marLeft w:val="0"/>
              <w:marRight w:val="0"/>
              <w:marTop w:val="0"/>
              <w:marBottom w:val="0"/>
              <w:divBdr>
                <w:top w:val="none" w:sz="0" w:space="0" w:color="auto"/>
                <w:left w:val="none" w:sz="0" w:space="0" w:color="auto"/>
                <w:bottom w:val="none" w:sz="0" w:space="0" w:color="auto"/>
                <w:right w:val="none" w:sz="0" w:space="0" w:color="auto"/>
              </w:divBdr>
              <w:divsChild>
                <w:div w:id="313536610">
                  <w:marLeft w:val="0"/>
                  <w:marRight w:val="0"/>
                  <w:marTop w:val="0"/>
                  <w:marBottom w:val="0"/>
                  <w:divBdr>
                    <w:top w:val="none" w:sz="0" w:space="0" w:color="auto"/>
                    <w:left w:val="none" w:sz="0" w:space="0" w:color="auto"/>
                    <w:bottom w:val="none" w:sz="0" w:space="0" w:color="auto"/>
                    <w:right w:val="none" w:sz="0" w:space="0" w:color="auto"/>
                  </w:divBdr>
                </w:div>
              </w:divsChild>
            </w:div>
            <w:div w:id="313536612">
              <w:marLeft w:val="0"/>
              <w:marRight w:val="0"/>
              <w:marTop w:val="0"/>
              <w:marBottom w:val="0"/>
              <w:divBdr>
                <w:top w:val="none" w:sz="0" w:space="0" w:color="auto"/>
                <w:left w:val="none" w:sz="0" w:space="0" w:color="auto"/>
                <w:bottom w:val="none" w:sz="0" w:space="0" w:color="auto"/>
                <w:right w:val="none" w:sz="0" w:space="0" w:color="auto"/>
              </w:divBdr>
              <w:divsChild>
                <w:div w:id="31353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536608">
      <w:marLeft w:val="0"/>
      <w:marRight w:val="0"/>
      <w:marTop w:val="0"/>
      <w:marBottom w:val="0"/>
      <w:divBdr>
        <w:top w:val="none" w:sz="0" w:space="0" w:color="auto"/>
        <w:left w:val="none" w:sz="0" w:space="0" w:color="auto"/>
        <w:bottom w:val="none" w:sz="0" w:space="0" w:color="auto"/>
        <w:right w:val="none" w:sz="0" w:space="0" w:color="auto"/>
      </w:divBdr>
    </w:div>
    <w:div w:id="313536631">
      <w:marLeft w:val="0"/>
      <w:marRight w:val="0"/>
      <w:marTop w:val="0"/>
      <w:marBottom w:val="0"/>
      <w:divBdr>
        <w:top w:val="none" w:sz="0" w:space="0" w:color="auto"/>
        <w:left w:val="none" w:sz="0" w:space="0" w:color="auto"/>
        <w:bottom w:val="none" w:sz="0" w:space="0" w:color="auto"/>
        <w:right w:val="none" w:sz="0" w:space="0" w:color="auto"/>
      </w:divBdr>
    </w:div>
    <w:div w:id="313536638">
      <w:marLeft w:val="0"/>
      <w:marRight w:val="0"/>
      <w:marTop w:val="0"/>
      <w:marBottom w:val="0"/>
      <w:divBdr>
        <w:top w:val="none" w:sz="0" w:space="0" w:color="auto"/>
        <w:left w:val="none" w:sz="0" w:space="0" w:color="auto"/>
        <w:bottom w:val="none" w:sz="0" w:space="0" w:color="auto"/>
        <w:right w:val="none" w:sz="0" w:space="0" w:color="auto"/>
      </w:divBdr>
    </w:div>
    <w:div w:id="313536647">
      <w:marLeft w:val="0"/>
      <w:marRight w:val="0"/>
      <w:marTop w:val="0"/>
      <w:marBottom w:val="0"/>
      <w:divBdr>
        <w:top w:val="none" w:sz="0" w:space="0" w:color="auto"/>
        <w:left w:val="none" w:sz="0" w:space="0" w:color="auto"/>
        <w:bottom w:val="none" w:sz="0" w:space="0" w:color="auto"/>
        <w:right w:val="none" w:sz="0" w:space="0" w:color="auto"/>
      </w:divBdr>
    </w:div>
    <w:div w:id="313536649">
      <w:marLeft w:val="0"/>
      <w:marRight w:val="0"/>
      <w:marTop w:val="0"/>
      <w:marBottom w:val="0"/>
      <w:divBdr>
        <w:top w:val="none" w:sz="0" w:space="0" w:color="auto"/>
        <w:left w:val="none" w:sz="0" w:space="0" w:color="auto"/>
        <w:bottom w:val="none" w:sz="0" w:space="0" w:color="auto"/>
        <w:right w:val="none" w:sz="0" w:space="0" w:color="auto"/>
      </w:divBdr>
      <w:divsChild>
        <w:div w:id="313536602">
          <w:marLeft w:val="0"/>
          <w:marRight w:val="0"/>
          <w:marTop w:val="0"/>
          <w:marBottom w:val="0"/>
          <w:divBdr>
            <w:top w:val="none" w:sz="0" w:space="0" w:color="auto"/>
            <w:left w:val="none" w:sz="0" w:space="0" w:color="auto"/>
            <w:bottom w:val="none" w:sz="0" w:space="0" w:color="auto"/>
            <w:right w:val="none" w:sz="0" w:space="0" w:color="auto"/>
          </w:divBdr>
          <w:divsChild>
            <w:div w:id="313536683">
              <w:marLeft w:val="0"/>
              <w:marRight w:val="0"/>
              <w:marTop w:val="0"/>
              <w:marBottom w:val="0"/>
              <w:divBdr>
                <w:top w:val="none" w:sz="0" w:space="0" w:color="auto"/>
                <w:left w:val="none" w:sz="0" w:space="0" w:color="auto"/>
                <w:bottom w:val="none" w:sz="0" w:space="0" w:color="auto"/>
                <w:right w:val="none" w:sz="0" w:space="0" w:color="auto"/>
              </w:divBdr>
              <w:divsChild>
                <w:div w:id="313536669">
                  <w:marLeft w:val="0"/>
                  <w:marRight w:val="0"/>
                  <w:marTop w:val="0"/>
                  <w:marBottom w:val="0"/>
                  <w:divBdr>
                    <w:top w:val="none" w:sz="0" w:space="0" w:color="auto"/>
                    <w:left w:val="none" w:sz="0" w:space="0" w:color="auto"/>
                    <w:bottom w:val="none" w:sz="0" w:space="0" w:color="auto"/>
                    <w:right w:val="none" w:sz="0" w:space="0" w:color="auto"/>
                  </w:divBdr>
                </w:div>
              </w:divsChild>
            </w:div>
            <w:div w:id="313536694">
              <w:marLeft w:val="0"/>
              <w:marRight w:val="0"/>
              <w:marTop w:val="0"/>
              <w:marBottom w:val="0"/>
              <w:divBdr>
                <w:top w:val="none" w:sz="0" w:space="0" w:color="auto"/>
                <w:left w:val="none" w:sz="0" w:space="0" w:color="auto"/>
                <w:bottom w:val="none" w:sz="0" w:space="0" w:color="auto"/>
                <w:right w:val="none" w:sz="0" w:space="0" w:color="auto"/>
              </w:divBdr>
              <w:divsChild>
                <w:div w:id="31353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536650">
      <w:marLeft w:val="0"/>
      <w:marRight w:val="0"/>
      <w:marTop w:val="0"/>
      <w:marBottom w:val="0"/>
      <w:divBdr>
        <w:top w:val="none" w:sz="0" w:space="0" w:color="auto"/>
        <w:left w:val="none" w:sz="0" w:space="0" w:color="auto"/>
        <w:bottom w:val="none" w:sz="0" w:space="0" w:color="auto"/>
        <w:right w:val="none" w:sz="0" w:space="0" w:color="auto"/>
      </w:divBdr>
    </w:div>
    <w:div w:id="313536660">
      <w:marLeft w:val="0"/>
      <w:marRight w:val="0"/>
      <w:marTop w:val="0"/>
      <w:marBottom w:val="0"/>
      <w:divBdr>
        <w:top w:val="none" w:sz="0" w:space="0" w:color="auto"/>
        <w:left w:val="none" w:sz="0" w:space="0" w:color="auto"/>
        <w:bottom w:val="none" w:sz="0" w:space="0" w:color="auto"/>
        <w:right w:val="none" w:sz="0" w:space="0" w:color="auto"/>
      </w:divBdr>
    </w:div>
    <w:div w:id="313536664">
      <w:marLeft w:val="0"/>
      <w:marRight w:val="0"/>
      <w:marTop w:val="0"/>
      <w:marBottom w:val="0"/>
      <w:divBdr>
        <w:top w:val="none" w:sz="0" w:space="0" w:color="auto"/>
        <w:left w:val="none" w:sz="0" w:space="0" w:color="auto"/>
        <w:bottom w:val="none" w:sz="0" w:space="0" w:color="auto"/>
        <w:right w:val="none" w:sz="0" w:space="0" w:color="auto"/>
      </w:divBdr>
      <w:divsChild>
        <w:div w:id="313536532">
          <w:marLeft w:val="0"/>
          <w:marRight w:val="0"/>
          <w:marTop w:val="0"/>
          <w:marBottom w:val="0"/>
          <w:divBdr>
            <w:top w:val="none" w:sz="0" w:space="0" w:color="auto"/>
            <w:left w:val="none" w:sz="0" w:space="0" w:color="auto"/>
            <w:bottom w:val="none" w:sz="0" w:space="0" w:color="auto"/>
            <w:right w:val="none" w:sz="0" w:space="0" w:color="auto"/>
          </w:divBdr>
        </w:div>
        <w:div w:id="313536533">
          <w:marLeft w:val="0"/>
          <w:marRight w:val="0"/>
          <w:marTop w:val="0"/>
          <w:marBottom w:val="0"/>
          <w:divBdr>
            <w:top w:val="none" w:sz="0" w:space="0" w:color="auto"/>
            <w:left w:val="none" w:sz="0" w:space="0" w:color="auto"/>
            <w:bottom w:val="none" w:sz="0" w:space="0" w:color="auto"/>
            <w:right w:val="none" w:sz="0" w:space="0" w:color="auto"/>
          </w:divBdr>
        </w:div>
        <w:div w:id="313536535">
          <w:marLeft w:val="0"/>
          <w:marRight w:val="0"/>
          <w:marTop w:val="0"/>
          <w:marBottom w:val="0"/>
          <w:divBdr>
            <w:top w:val="none" w:sz="0" w:space="0" w:color="auto"/>
            <w:left w:val="none" w:sz="0" w:space="0" w:color="auto"/>
            <w:bottom w:val="none" w:sz="0" w:space="0" w:color="auto"/>
            <w:right w:val="none" w:sz="0" w:space="0" w:color="auto"/>
          </w:divBdr>
        </w:div>
        <w:div w:id="313536536">
          <w:marLeft w:val="0"/>
          <w:marRight w:val="0"/>
          <w:marTop w:val="0"/>
          <w:marBottom w:val="0"/>
          <w:divBdr>
            <w:top w:val="none" w:sz="0" w:space="0" w:color="auto"/>
            <w:left w:val="none" w:sz="0" w:space="0" w:color="auto"/>
            <w:bottom w:val="none" w:sz="0" w:space="0" w:color="auto"/>
            <w:right w:val="none" w:sz="0" w:space="0" w:color="auto"/>
          </w:divBdr>
        </w:div>
        <w:div w:id="313536537">
          <w:marLeft w:val="0"/>
          <w:marRight w:val="0"/>
          <w:marTop w:val="0"/>
          <w:marBottom w:val="0"/>
          <w:divBdr>
            <w:top w:val="none" w:sz="0" w:space="0" w:color="auto"/>
            <w:left w:val="none" w:sz="0" w:space="0" w:color="auto"/>
            <w:bottom w:val="none" w:sz="0" w:space="0" w:color="auto"/>
            <w:right w:val="none" w:sz="0" w:space="0" w:color="auto"/>
          </w:divBdr>
        </w:div>
        <w:div w:id="313536539">
          <w:marLeft w:val="0"/>
          <w:marRight w:val="0"/>
          <w:marTop w:val="0"/>
          <w:marBottom w:val="0"/>
          <w:divBdr>
            <w:top w:val="none" w:sz="0" w:space="0" w:color="auto"/>
            <w:left w:val="none" w:sz="0" w:space="0" w:color="auto"/>
            <w:bottom w:val="none" w:sz="0" w:space="0" w:color="auto"/>
            <w:right w:val="none" w:sz="0" w:space="0" w:color="auto"/>
          </w:divBdr>
        </w:div>
        <w:div w:id="313536540">
          <w:marLeft w:val="0"/>
          <w:marRight w:val="0"/>
          <w:marTop w:val="0"/>
          <w:marBottom w:val="0"/>
          <w:divBdr>
            <w:top w:val="none" w:sz="0" w:space="0" w:color="auto"/>
            <w:left w:val="none" w:sz="0" w:space="0" w:color="auto"/>
            <w:bottom w:val="none" w:sz="0" w:space="0" w:color="auto"/>
            <w:right w:val="none" w:sz="0" w:space="0" w:color="auto"/>
          </w:divBdr>
        </w:div>
        <w:div w:id="313536542">
          <w:marLeft w:val="0"/>
          <w:marRight w:val="0"/>
          <w:marTop w:val="0"/>
          <w:marBottom w:val="0"/>
          <w:divBdr>
            <w:top w:val="none" w:sz="0" w:space="0" w:color="auto"/>
            <w:left w:val="none" w:sz="0" w:space="0" w:color="auto"/>
            <w:bottom w:val="none" w:sz="0" w:space="0" w:color="auto"/>
            <w:right w:val="none" w:sz="0" w:space="0" w:color="auto"/>
          </w:divBdr>
        </w:div>
        <w:div w:id="313536543">
          <w:marLeft w:val="0"/>
          <w:marRight w:val="0"/>
          <w:marTop w:val="0"/>
          <w:marBottom w:val="0"/>
          <w:divBdr>
            <w:top w:val="none" w:sz="0" w:space="0" w:color="auto"/>
            <w:left w:val="none" w:sz="0" w:space="0" w:color="auto"/>
            <w:bottom w:val="none" w:sz="0" w:space="0" w:color="auto"/>
            <w:right w:val="none" w:sz="0" w:space="0" w:color="auto"/>
          </w:divBdr>
        </w:div>
        <w:div w:id="313536544">
          <w:marLeft w:val="0"/>
          <w:marRight w:val="0"/>
          <w:marTop w:val="0"/>
          <w:marBottom w:val="0"/>
          <w:divBdr>
            <w:top w:val="none" w:sz="0" w:space="0" w:color="auto"/>
            <w:left w:val="none" w:sz="0" w:space="0" w:color="auto"/>
            <w:bottom w:val="none" w:sz="0" w:space="0" w:color="auto"/>
            <w:right w:val="none" w:sz="0" w:space="0" w:color="auto"/>
          </w:divBdr>
        </w:div>
        <w:div w:id="313536545">
          <w:marLeft w:val="0"/>
          <w:marRight w:val="0"/>
          <w:marTop w:val="0"/>
          <w:marBottom w:val="0"/>
          <w:divBdr>
            <w:top w:val="none" w:sz="0" w:space="0" w:color="auto"/>
            <w:left w:val="none" w:sz="0" w:space="0" w:color="auto"/>
            <w:bottom w:val="none" w:sz="0" w:space="0" w:color="auto"/>
            <w:right w:val="none" w:sz="0" w:space="0" w:color="auto"/>
          </w:divBdr>
        </w:div>
        <w:div w:id="313536546">
          <w:marLeft w:val="0"/>
          <w:marRight w:val="0"/>
          <w:marTop w:val="0"/>
          <w:marBottom w:val="0"/>
          <w:divBdr>
            <w:top w:val="none" w:sz="0" w:space="0" w:color="auto"/>
            <w:left w:val="none" w:sz="0" w:space="0" w:color="auto"/>
            <w:bottom w:val="none" w:sz="0" w:space="0" w:color="auto"/>
            <w:right w:val="none" w:sz="0" w:space="0" w:color="auto"/>
          </w:divBdr>
        </w:div>
        <w:div w:id="313536547">
          <w:marLeft w:val="0"/>
          <w:marRight w:val="0"/>
          <w:marTop w:val="0"/>
          <w:marBottom w:val="0"/>
          <w:divBdr>
            <w:top w:val="none" w:sz="0" w:space="0" w:color="auto"/>
            <w:left w:val="none" w:sz="0" w:space="0" w:color="auto"/>
            <w:bottom w:val="none" w:sz="0" w:space="0" w:color="auto"/>
            <w:right w:val="none" w:sz="0" w:space="0" w:color="auto"/>
          </w:divBdr>
        </w:div>
        <w:div w:id="313536550">
          <w:marLeft w:val="0"/>
          <w:marRight w:val="0"/>
          <w:marTop w:val="0"/>
          <w:marBottom w:val="0"/>
          <w:divBdr>
            <w:top w:val="none" w:sz="0" w:space="0" w:color="auto"/>
            <w:left w:val="none" w:sz="0" w:space="0" w:color="auto"/>
            <w:bottom w:val="none" w:sz="0" w:space="0" w:color="auto"/>
            <w:right w:val="none" w:sz="0" w:space="0" w:color="auto"/>
          </w:divBdr>
        </w:div>
        <w:div w:id="313536551">
          <w:marLeft w:val="0"/>
          <w:marRight w:val="0"/>
          <w:marTop w:val="0"/>
          <w:marBottom w:val="0"/>
          <w:divBdr>
            <w:top w:val="none" w:sz="0" w:space="0" w:color="auto"/>
            <w:left w:val="none" w:sz="0" w:space="0" w:color="auto"/>
            <w:bottom w:val="none" w:sz="0" w:space="0" w:color="auto"/>
            <w:right w:val="none" w:sz="0" w:space="0" w:color="auto"/>
          </w:divBdr>
        </w:div>
        <w:div w:id="313536552">
          <w:marLeft w:val="0"/>
          <w:marRight w:val="0"/>
          <w:marTop w:val="0"/>
          <w:marBottom w:val="0"/>
          <w:divBdr>
            <w:top w:val="none" w:sz="0" w:space="0" w:color="auto"/>
            <w:left w:val="none" w:sz="0" w:space="0" w:color="auto"/>
            <w:bottom w:val="none" w:sz="0" w:space="0" w:color="auto"/>
            <w:right w:val="none" w:sz="0" w:space="0" w:color="auto"/>
          </w:divBdr>
        </w:div>
        <w:div w:id="313536553">
          <w:marLeft w:val="0"/>
          <w:marRight w:val="0"/>
          <w:marTop w:val="0"/>
          <w:marBottom w:val="0"/>
          <w:divBdr>
            <w:top w:val="none" w:sz="0" w:space="0" w:color="auto"/>
            <w:left w:val="none" w:sz="0" w:space="0" w:color="auto"/>
            <w:bottom w:val="none" w:sz="0" w:space="0" w:color="auto"/>
            <w:right w:val="none" w:sz="0" w:space="0" w:color="auto"/>
          </w:divBdr>
        </w:div>
        <w:div w:id="313536554">
          <w:marLeft w:val="0"/>
          <w:marRight w:val="0"/>
          <w:marTop w:val="0"/>
          <w:marBottom w:val="0"/>
          <w:divBdr>
            <w:top w:val="none" w:sz="0" w:space="0" w:color="auto"/>
            <w:left w:val="none" w:sz="0" w:space="0" w:color="auto"/>
            <w:bottom w:val="none" w:sz="0" w:space="0" w:color="auto"/>
            <w:right w:val="none" w:sz="0" w:space="0" w:color="auto"/>
          </w:divBdr>
        </w:div>
        <w:div w:id="313536555">
          <w:marLeft w:val="0"/>
          <w:marRight w:val="0"/>
          <w:marTop w:val="0"/>
          <w:marBottom w:val="0"/>
          <w:divBdr>
            <w:top w:val="none" w:sz="0" w:space="0" w:color="auto"/>
            <w:left w:val="none" w:sz="0" w:space="0" w:color="auto"/>
            <w:bottom w:val="none" w:sz="0" w:space="0" w:color="auto"/>
            <w:right w:val="none" w:sz="0" w:space="0" w:color="auto"/>
          </w:divBdr>
        </w:div>
        <w:div w:id="313536556">
          <w:marLeft w:val="0"/>
          <w:marRight w:val="0"/>
          <w:marTop w:val="0"/>
          <w:marBottom w:val="0"/>
          <w:divBdr>
            <w:top w:val="none" w:sz="0" w:space="0" w:color="auto"/>
            <w:left w:val="none" w:sz="0" w:space="0" w:color="auto"/>
            <w:bottom w:val="none" w:sz="0" w:space="0" w:color="auto"/>
            <w:right w:val="none" w:sz="0" w:space="0" w:color="auto"/>
          </w:divBdr>
        </w:div>
        <w:div w:id="313536557">
          <w:marLeft w:val="0"/>
          <w:marRight w:val="0"/>
          <w:marTop w:val="0"/>
          <w:marBottom w:val="0"/>
          <w:divBdr>
            <w:top w:val="none" w:sz="0" w:space="0" w:color="auto"/>
            <w:left w:val="none" w:sz="0" w:space="0" w:color="auto"/>
            <w:bottom w:val="none" w:sz="0" w:space="0" w:color="auto"/>
            <w:right w:val="none" w:sz="0" w:space="0" w:color="auto"/>
          </w:divBdr>
        </w:div>
        <w:div w:id="313536558">
          <w:marLeft w:val="0"/>
          <w:marRight w:val="0"/>
          <w:marTop w:val="0"/>
          <w:marBottom w:val="0"/>
          <w:divBdr>
            <w:top w:val="none" w:sz="0" w:space="0" w:color="auto"/>
            <w:left w:val="none" w:sz="0" w:space="0" w:color="auto"/>
            <w:bottom w:val="none" w:sz="0" w:space="0" w:color="auto"/>
            <w:right w:val="none" w:sz="0" w:space="0" w:color="auto"/>
          </w:divBdr>
        </w:div>
        <w:div w:id="313536559">
          <w:marLeft w:val="0"/>
          <w:marRight w:val="0"/>
          <w:marTop w:val="0"/>
          <w:marBottom w:val="0"/>
          <w:divBdr>
            <w:top w:val="none" w:sz="0" w:space="0" w:color="auto"/>
            <w:left w:val="none" w:sz="0" w:space="0" w:color="auto"/>
            <w:bottom w:val="none" w:sz="0" w:space="0" w:color="auto"/>
            <w:right w:val="none" w:sz="0" w:space="0" w:color="auto"/>
          </w:divBdr>
        </w:div>
        <w:div w:id="313536560">
          <w:marLeft w:val="0"/>
          <w:marRight w:val="0"/>
          <w:marTop w:val="0"/>
          <w:marBottom w:val="0"/>
          <w:divBdr>
            <w:top w:val="none" w:sz="0" w:space="0" w:color="auto"/>
            <w:left w:val="none" w:sz="0" w:space="0" w:color="auto"/>
            <w:bottom w:val="none" w:sz="0" w:space="0" w:color="auto"/>
            <w:right w:val="none" w:sz="0" w:space="0" w:color="auto"/>
          </w:divBdr>
        </w:div>
        <w:div w:id="313536562">
          <w:marLeft w:val="0"/>
          <w:marRight w:val="0"/>
          <w:marTop w:val="0"/>
          <w:marBottom w:val="0"/>
          <w:divBdr>
            <w:top w:val="none" w:sz="0" w:space="0" w:color="auto"/>
            <w:left w:val="none" w:sz="0" w:space="0" w:color="auto"/>
            <w:bottom w:val="none" w:sz="0" w:space="0" w:color="auto"/>
            <w:right w:val="none" w:sz="0" w:space="0" w:color="auto"/>
          </w:divBdr>
        </w:div>
        <w:div w:id="313536563">
          <w:marLeft w:val="0"/>
          <w:marRight w:val="0"/>
          <w:marTop w:val="0"/>
          <w:marBottom w:val="0"/>
          <w:divBdr>
            <w:top w:val="none" w:sz="0" w:space="0" w:color="auto"/>
            <w:left w:val="none" w:sz="0" w:space="0" w:color="auto"/>
            <w:bottom w:val="none" w:sz="0" w:space="0" w:color="auto"/>
            <w:right w:val="none" w:sz="0" w:space="0" w:color="auto"/>
          </w:divBdr>
        </w:div>
        <w:div w:id="313536564">
          <w:marLeft w:val="0"/>
          <w:marRight w:val="0"/>
          <w:marTop w:val="0"/>
          <w:marBottom w:val="0"/>
          <w:divBdr>
            <w:top w:val="none" w:sz="0" w:space="0" w:color="auto"/>
            <w:left w:val="none" w:sz="0" w:space="0" w:color="auto"/>
            <w:bottom w:val="none" w:sz="0" w:space="0" w:color="auto"/>
            <w:right w:val="none" w:sz="0" w:space="0" w:color="auto"/>
          </w:divBdr>
        </w:div>
        <w:div w:id="313536565">
          <w:marLeft w:val="0"/>
          <w:marRight w:val="0"/>
          <w:marTop w:val="0"/>
          <w:marBottom w:val="0"/>
          <w:divBdr>
            <w:top w:val="none" w:sz="0" w:space="0" w:color="auto"/>
            <w:left w:val="none" w:sz="0" w:space="0" w:color="auto"/>
            <w:bottom w:val="none" w:sz="0" w:space="0" w:color="auto"/>
            <w:right w:val="none" w:sz="0" w:space="0" w:color="auto"/>
          </w:divBdr>
        </w:div>
        <w:div w:id="313536566">
          <w:marLeft w:val="0"/>
          <w:marRight w:val="0"/>
          <w:marTop w:val="0"/>
          <w:marBottom w:val="0"/>
          <w:divBdr>
            <w:top w:val="none" w:sz="0" w:space="0" w:color="auto"/>
            <w:left w:val="none" w:sz="0" w:space="0" w:color="auto"/>
            <w:bottom w:val="none" w:sz="0" w:space="0" w:color="auto"/>
            <w:right w:val="none" w:sz="0" w:space="0" w:color="auto"/>
          </w:divBdr>
        </w:div>
        <w:div w:id="313536568">
          <w:marLeft w:val="0"/>
          <w:marRight w:val="0"/>
          <w:marTop w:val="0"/>
          <w:marBottom w:val="0"/>
          <w:divBdr>
            <w:top w:val="none" w:sz="0" w:space="0" w:color="auto"/>
            <w:left w:val="none" w:sz="0" w:space="0" w:color="auto"/>
            <w:bottom w:val="none" w:sz="0" w:space="0" w:color="auto"/>
            <w:right w:val="none" w:sz="0" w:space="0" w:color="auto"/>
          </w:divBdr>
        </w:div>
        <w:div w:id="313536569">
          <w:marLeft w:val="0"/>
          <w:marRight w:val="0"/>
          <w:marTop w:val="0"/>
          <w:marBottom w:val="0"/>
          <w:divBdr>
            <w:top w:val="none" w:sz="0" w:space="0" w:color="auto"/>
            <w:left w:val="none" w:sz="0" w:space="0" w:color="auto"/>
            <w:bottom w:val="none" w:sz="0" w:space="0" w:color="auto"/>
            <w:right w:val="none" w:sz="0" w:space="0" w:color="auto"/>
          </w:divBdr>
        </w:div>
        <w:div w:id="313536570">
          <w:marLeft w:val="0"/>
          <w:marRight w:val="0"/>
          <w:marTop w:val="0"/>
          <w:marBottom w:val="0"/>
          <w:divBdr>
            <w:top w:val="none" w:sz="0" w:space="0" w:color="auto"/>
            <w:left w:val="none" w:sz="0" w:space="0" w:color="auto"/>
            <w:bottom w:val="none" w:sz="0" w:space="0" w:color="auto"/>
            <w:right w:val="none" w:sz="0" w:space="0" w:color="auto"/>
          </w:divBdr>
        </w:div>
        <w:div w:id="313536571">
          <w:marLeft w:val="0"/>
          <w:marRight w:val="0"/>
          <w:marTop w:val="0"/>
          <w:marBottom w:val="0"/>
          <w:divBdr>
            <w:top w:val="none" w:sz="0" w:space="0" w:color="auto"/>
            <w:left w:val="none" w:sz="0" w:space="0" w:color="auto"/>
            <w:bottom w:val="none" w:sz="0" w:space="0" w:color="auto"/>
            <w:right w:val="none" w:sz="0" w:space="0" w:color="auto"/>
          </w:divBdr>
        </w:div>
        <w:div w:id="313536572">
          <w:marLeft w:val="0"/>
          <w:marRight w:val="0"/>
          <w:marTop w:val="0"/>
          <w:marBottom w:val="0"/>
          <w:divBdr>
            <w:top w:val="none" w:sz="0" w:space="0" w:color="auto"/>
            <w:left w:val="none" w:sz="0" w:space="0" w:color="auto"/>
            <w:bottom w:val="none" w:sz="0" w:space="0" w:color="auto"/>
            <w:right w:val="none" w:sz="0" w:space="0" w:color="auto"/>
          </w:divBdr>
        </w:div>
        <w:div w:id="313536573">
          <w:marLeft w:val="0"/>
          <w:marRight w:val="0"/>
          <w:marTop w:val="0"/>
          <w:marBottom w:val="0"/>
          <w:divBdr>
            <w:top w:val="none" w:sz="0" w:space="0" w:color="auto"/>
            <w:left w:val="none" w:sz="0" w:space="0" w:color="auto"/>
            <w:bottom w:val="none" w:sz="0" w:space="0" w:color="auto"/>
            <w:right w:val="none" w:sz="0" w:space="0" w:color="auto"/>
          </w:divBdr>
        </w:div>
        <w:div w:id="313536574">
          <w:marLeft w:val="0"/>
          <w:marRight w:val="0"/>
          <w:marTop w:val="0"/>
          <w:marBottom w:val="0"/>
          <w:divBdr>
            <w:top w:val="none" w:sz="0" w:space="0" w:color="auto"/>
            <w:left w:val="none" w:sz="0" w:space="0" w:color="auto"/>
            <w:bottom w:val="none" w:sz="0" w:space="0" w:color="auto"/>
            <w:right w:val="none" w:sz="0" w:space="0" w:color="auto"/>
          </w:divBdr>
        </w:div>
        <w:div w:id="313536575">
          <w:marLeft w:val="0"/>
          <w:marRight w:val="0"/>
          <w:marTop w:val="0"/>
          <w:marBottom w:val="0"/>
          <w:divBdr>
            <w:top w:val="none" w:sz="0" w:space="0" w:color="auto"/>
            <w:left w:val="none" w:sz="0" w:space="0" w:color="auto"/>
            <w:bottom w:val="none" w:sz="0" w:space="0" w:color="auto"/>
            <w:right w:val="none" w:sz="0" w:space="0" w:color="auto"/>
          </w:divBdr>
        </w:div>
        <w:div w:id="313536576">
          <w:marLeft w:val="0"/>
          <w:marRight w:val="0"/>
          <w:marTop w:val="0"/>
          <w:marBottom w:val="0"/>
          <w:divBdr>
            <w:top w:val="none" w:sz="0" w:space="0" w:color="auto"/>
            <w:left w:val="none" w:sz="0" w:space="0" w:color="auto"/>
            <w:bottom w:val="none" w:sz="0" w:space="0" w:color="auto"/>
            <w:right w:val="none" w:sz="0" w:space="0" w:color="auto"/>
          </w:divBdr>
        </w:div>
        <w:div w:id="313536577">
          <w:marLeft w:val="0"/>
          <w:marRight w:val="0"/>
          <w:marTop w:val="0"/>
          <w:marBottom w:val="0"/>
          <w:divBdr>
            <w:top w:val="none" w:sz="0" w:space="0" w:color="auto"/>
            <w:left w:val="none" w:sz="0" w:space="0" w:color="auto"/>
            <w:bottom w:val="none" w:sz="0" w:space="0" w:color="auto"/>
            <w:right w:val="none" w:sz="0" w:space="0" w:color="auto"/>
          </w:divBdr>
        </w:div>
        <w:div w:id="313536578">
          <w:marLeft w:val="0"/>
          <w:marRight w:val="0"/>
          <w:marTop w:val="0"/>
          <w:marBottom w:val="0"/>
          <w:divBdr>
            <w:top w:val="none" w:sz="0" w:space="0" w:color="auto"/>
            <w:left w:val="none" w:sz="0" w:space="0" w:color="auto"/>
            <w:bottom w:val="none" w:sz="0" w:space="0" w:color="auto"/>
            <w:right w:val="none" w:sz="0" w:space="0" w:color="auto"/>
          </w:divBdr>
        </w:div>
        <w:div w:id="313536579">
          <w:marLeft w:val="0"/>
          <w:marRight w:val="0"/>
          <w:marTop w:val="0"/>
          <w:marBottom w:val="0"/>
          <w:divBdr>
            <w:top w:val="none" w:sz="0" w:space="0" w:color="auto"/>
            <w:left w:val="none" w:sz="0" w:space="0" w:color="auto"/>
            <w:bottom w:val="none" w:sz="0" w:space="0" w:color="auto"/>
            <w:right w:val="none" w:sz="0" w:space="0" w:color="auto"/>
          </w:divBdr>
        </w:div>
        <w:div w:id="313536580">
          <w:marLeft w:val="0"/>
          <w:marRight w:val="0"/>
          <w:marTop w:val="0"/>
          <w:marBottom w:val="0"/>
          <w:divBdr>
            <w:top w:val="none" w:sz="0" w:space="0" w:color="auto"/>
            <w:left w:val="none" w:sz="0" w:space="0" w:color="auto"/>
            <w:bottom w:val="none" w:sz="0" w:space="0" w:color="auto"/>
            <w:right w:val="none" w:sz="0" w:space="0" w:color="auto"/>
          </w:divBdr>
        </w:div>
        <w:div w:id="313536581">
          <w:marLeft w:val="0"/>
          <w:marRight w:val="0"/>
          <w:marTop w:val="0"/>
          <w:marBottom w:val="0"/>
          <w:divBdr>
            <w:top w:val="none" w:sz="0" w:space="0" w:color="auto"/>
            <w:left w:val="none" w:sz="0" w:space="0" w:color="auto"/>
            <w:bottom w:val="none" w:sz="0" w:space="0" w:color="auto"/>
            <w:right w:val="none" w:sz="0" w:space="0" w:color="auto"/>
          </w:divBdr>
        </w:div>
        <w:div w:id="313536583">
          <w:marLeft w:val="0"/>
          <w:marRight w:val="0"/>
          <w:marTop w:val="0"/>
          <w:marBottom w:val="0"/>
          <w:divBdr>
            <w:top w:val="none" w:sz="0" w:space="0" w:color="auto"/>
            <w:left w:val="none" w:sz="0" w:space="0" w:color="auto"/>
            <w:bottom w:val="none" w:sz="0" w:space="0" w:color="auto"/>
            <w:right w:val="none" w:sz="0" w:space="0" w:color="auto"/>
          </w:divBdr>
        </w:div>
        <w:div w:id="313536584">
          <w:marLeft w:val="0"/>
          <w:marRight w:val="0"/>
          <w:marTop w:val="0"/>
          <w:marBottom w:val="0"/>
          <w:divBdr>
            <w:top w:val="none" w:sz="0" w:space="0" w:color="auto"/>
            <w:left w:val="none" w:sz="0" w:space="0" w:color="auto"/>
            <w:bottom w:val="none" w:sz="0" w:space="0" w:color="auto"/>
            <w:right w:val="none" w:sz="0" w:space="0" w:color="auto"/>
          </w:divBdr>
        </w:div>
        <w:div w:id="313536586">
          <w:marLeft w:val="0"/>
          <w:marRight w:val="0"/>
          <w:marTop w:val="0"/>
          <w:marBottom w:val="0"/>
          <w:divBdr>
            <w:top w:val="none" w:sz="0" w:space="0" w:color="auto"/>
            <w:left w:val="none" w:sz="0" w:space="0" w:color="auto"/>
            <w:bottom w:val="none" w:sz="0" w:space="0" w:color="auto"/>
            <w:right w:val="none" w:sz="0" w:space="0" w:color="auto"/>
          </w:divBdr>
        </w:div>
        <w:div w:id="313536587">
          <w:marLeft w:val="0"/>
          <w:marRight w:val="0"/>
          <w:marTop w:val="0"/>
          <w:marBottom w:val="0"/>
          <w:divBdr>
            <w:top w:val="none" w:sz="0" w:space="0" w:color="auto"/>
            <w:left w:val="none" w:sz="0" w:space="0" w:color="auto"/>
            <w:bottom w:val="none" w:sz="0" w:space="0" w:color="auto"/>
            <w:right w:val="none" w:sz="0" w:space="0" w:color="auto"/>
          </w:divBdr>
        </w:div>
        <w:div w:id="313536588">
          <w:marLeft w:val="0"/>
          <w:marRight w:val="0"/>
          <w:marTop w:val="0"/>
          <w:marBottom w:val="0"/>
          <w:divBdr>
            <w:top w:val="none" w:sz="0" w:space="0" w:color="auto"/>
            <w:left w:val="none" w:sz="0" w:space="0" w:color="auto"/>
            <w:bottom w:val="none" w:sz="0" w:space="0" w:color="auto"/>
            <w:right w:val="none" w:sz="0" w:space="0" w:color="auto"/>
          </w:divBdr>
        </w:div>
        <w:div w:id="313536589">
          <w:marLeft w:val="0"/>
          <w:marRight w:val="0"/>
          <w:marTop w:val="0"/>
          <w:marBottom w:val="0"/>
          <w:divBdr>
            <w:top w:val="none" w:sz="0" w:space="0" w:color="auto"/>
            <w:left w:val="none" w:sz="0" w:space="0" w:color="auto"/>
            <w:bottom w:val="none" w:sz="0" w:space="0" w:color="auto"/>
            <w:right w:val="none" w:sz="0" w:space="0" w:color="auto"/>
          </w:divBdr>
        </w:div>
        <w:div w:id="313536591">
          <w:marLeft w:val="0"/>
          <w:marRight w:val="0"/>
          <w:marTop w:val="0"/>
          <w:marBottom w:val="0"/>
          <w:divBdr>
            <w:top w:val="none" w:sz="0" w:space="0" w:color="auto"/>
            <w:left w:val="none" w:sz="0" w:space="0" w:color="auto"/>
            <w:bottom w:val="none" w:sz="0" w:space="0" w:color="auto"/>
            <w:right w:val="none" w:sz="0" w:space="0" w:color="auto"/>
          </w:divBdr>
        </w:div>
        <w:div w:id="313536592">
          <w:marLeft w:val="0"/>
          <w:marRight w:val="0"/>
          <w:marTop w:val="0"/>
          <w:marBottom w:val="0"/>
          <w:divBdr>
            <w:top w:val="none" w:sz="0" w:space="0" w:color="auto"/>
            <w:left w:val="none" w:sz="0" w:space="0" w:color="auto"/>
            <w:bottom w:val="none" w:sz="0" w:space="0" w:color="auto"/>
            <w:right w:val="none" w:sz="0" w:space="0" w:color="auto"/>
          </w:divBdr>
        </w:div>
        <w:div w:id="313536593">
          <w:marLeft w:val="0"/>
          <w:marRight w:val="0"/>
          <w:marTop w:val="0"/>
          <w:marBottom w:val="0"/>
          <w:divBdr>
            <w:top w:val="none" w:sz="0" w:space="0" w:color="auto"/>
            <w:left w:val="none" w:sz="0" w:space="0" w:color="auto"/>
            <w:bottom w:val="none" w:sz="0" w:space="0" w:color="auto"/>
            <w:right w:val="none" w:sz="0" w:space="0" w:color="auto"/>
          </w:divBdr>
        </w:div>
        <w:div w:id="313536594">
          <w:marLeft w:val="0"/>
          <w:marRight w:val="0"/>
          <w:marTop w:val="0"/>
          <w:marBottom w:val="0"/>
          <w:divBdr>
            <w:top w:val="none" w:sz="0" w:space="0" w:color="auto"/>
            <w:left w:val="none" w:sz="0" w:space="0" w:color="auto"/>
            <w:bottom w:val="none" w:sz="0" w:space="0" w:color="auto"/>
            <w:right w:val="none" w:sz="0" w:space="0" w:color="auto"/>
          </w:divBdr>
        </w:div>
        <w:div w:id="313536595">
          <w:marLeft w:val="0"/>
          <w:marRight w:val="0"/>
          <w:marTop w:val="0"/>
          <w:marBottom w:val="0"/>
          <w:divBdr>
            <w:top w:val="none" w:sz="0" w:space="0" w:color="auto"/>
            <w:left w:val="none" w:sz="0" w:space="0" w:color="auto"/>
            <w:bottom w:val="none" w:sz="0" w:space="0" w:color="auto"/>
            <w:right w:val="none" w:sz="0" w:space="0" w:color="auto"/>
          </w:divBdr>
        </w:div>
        <w:div w:id="313536596">
          <w:marLeft w:val="0"/>
          <w:marRight w:val="0"/>
          <w:marTop w:val="0"/>
          <w:marBottom w:val="0"/>
          <w:divBdr>
            <w:top w:val="none" w:sz="0" w:space="0" w:color="auto"/>
            <w:left w:val="none" w:sz="0" w:space="0" w:color="auto"/>
            <w:bottom w:val="none" w:sz="0" w:space="0" w:color="auto"/>
            <w:right w:val="none" w:sz="0" w:space="0" w:color="auto"/>
          </w:divBdr>
        </w:div>
        <w:div w:id="313536597">
          <w:marLeft w:val="0"/>
          <w:marRight w:val="0"/>
          <w:marTop w:val="0"/>
          <w:marBottom w:val="0"/>
          <w:divBdr>
            <w:top w:val="none" w:sz="0" w:space="0" w:color="auto"/>
            <w:left w:val="none" w:sz="0" w:space="0" w:color="auto"/>
            <w:bottom w:val="none" w:sz="0" w:space="0" w:color="auto"/>
            <w:right w:val="none" w:sz="0" w:space="0" w:color="auto"/>
          </w:divBdr>
        </w:div>
        <w:div w:id="313536598">
          <w:marLeft w:val="0"/>
          <w:marRight w:val="0"/>
          <w:marTop w:val="0"/>
          <w:marBottom w:val="0"/>
          <w:divBdr>
            <w:top w:val="none" w:sz="0" w:space="0" w:color="auto"/>
            <w:left w:val="none" w:sz="0" w:space="0" w:color="auto"/>
            <w:bottom w:val="none" w:sz="0" w:space="0" w:color="auto"/>
            <w:right w:val="none" w:sz="0" w:space="0" w:color="auto"/>
          </w:divBdr>
        </w:div>
        <w:div w:id="313536599">
          <w:marLeft w:val="0"/>
          <w:marRight w:val="0"/>
          <w:marTop w:val="0"/>
          <w:marBottom w:val="0"/>
          <w:divBdr>
            <w:top w:val="none" w:sz="0" w:space="0" w:color="auto"/>
            <w:left w:val="none" w:sz="0" w:space="0" w:color="auto"/>
            <w:bottom w:val="none" w:sz="0" w:space="0" w:color="auto"/>
            <w:right w:val="none" w:sz="0" w:space="0" w:color="auto"/>
          </w:divBdr>
        </w:div>
        <w:div w:id="313536600">
          <w:marLeft w:val="0"/>
          <w:marRight w:val="0"/>
          <w:marTop w:val="0"/>
          <w:marBottom w:val="0"/>
          <w:divBdr>
            <w:top w:val="none" w:sz="0" w:space="0" w:color="auto"/>
            <w:left w:val="none" w:sz="0" w:space="0" w:color="auto"/>
            <w:bottom w:val="none" w:sz="0" w:space="0" w:color="auto"/>
            <w:right w:val="none" w:sz="0" w:space="0" w:color="auto"/>
          </w:divBdr>
        </w:div>
        <w:div w:id="313536601">
          <w:marLeft w:val="0"/>
          <w:marRight w:val="0"/>
          <w:marTop w:val="0"/>
          <w:marBottom w:val="0"/>
          <w:divBdr>
            <w:top w:val="none" w:sz="0" w:space="0" w:color="auto"/>
            <w:left w:val="none" w:sz="0" w:space="0" w:color="auto"/>
            <w:bottom w:val="none" w:sz="0" w:space="0" w:color="auto"/>
            <w:right w:val="none" w:sz="0" w:space="0" w:color="auto"/>
          </w:divBdr>
        </w:div>
        <w:div w:id="313536603">
          <w:marLeft w:val="0"/>
          <w:marRight w:val="0"/>
          <w:marTop w:val="0"/>
          <w:marBottom w:val="0"/>
          <w:divBdr>
            <w:top w:val="none" w:sz="0" w:space="0" w:color="auto"/>
            <w:left w:val="none" w:sz="0" w:space="0" w:color="auto"/>
            <w:bottom w:val="none" w:sz="0" w:space="0" w:color="auto"/>
            <w:right w:val="none" w:sz="0" w:space="0" w:color="auto"/>
          </w:divBdr>
        </w:div>
        <w:div w:id="313536604">
          <w:marLeft w:val="0"/>
          <w:marRight w:val="0"/>
          <w:marTop w:val="0"/>
          <w:marBottom w:val="0"/>
          <w:divBdr>
            <w:top w:val="none" w:sz="0" w:space="0" w:color="auto"/>
            <w:left w:val="none" w:sz="0" w:space="0" w:color="auto"/>
            <w:bottom w:val="none" w:sz="0" w:space="0" w:color="auto"/>
            <w:right w:val="none" w:sz="0" w:space="0" w:color="auto"/>
          </w:divBdr>
        </w:div>
        <w:div w:id="313536605">
          <w:marLeft w:val="0"/>
          <w:marRight w:val="0"/>
          <w:marTop w:val="0"/>
          <w:marBottom w:val="0"/>
          <w:divBdr>
            <w:top w:val="none" w:sz="0" w:space="0" w:color="auto"/>
            <w:left w:val="none" w:sz="0" w:space="0" w:color="auto"/>
            <w:bottom w:val="none" w:sz="0" w:space="0" w:color="auto"/>
            <w:right w:val="none" w:sz="0" w:space="0" w:color="auto"/>
          </w:divBdr>
        </w:div>
        <w:div w:id="313536606">
          <w:marLeft w:val="0"/>
          <w:marRight w:val="0"/>
          <w:marTop w:val="0"/>
          <w:marBottom w:val="0"/>
          <w:divBdr>
            <w:top w:val="none" w:sz="0" w:space="0" w:color="auto"/>
            <w:left w:val="none" w:sz="0" w:space="0" w:color="auto"/>
            <w:bottom w:val="none" w:sz="0" w:space="0" w:color="auto"/>
            <w:right w:val="none" w:sz="0" w:space="0" w:color="auto"/>
          </w:divBdr>
        </w:div>
        <w:div w:id="313536609">
          <w:marLeft w:val="0"/>
          <w:marRight w:val="0"/>
          <w:marTop w:val="0"/>
          <w:marBottom w:val="0"/>
          <w:divBdr>
            <w:top w:val="none" w:sz="0" w:space="0" w:color="auto"/>
            <w:left w:val="none" w:sz="0" w:space="0" w:color="auto"/>
            <w:bottom w:val="none" w:sz="0" w:space="0" w:color="auto"/>
            <w:right w:val="none" w:sz="0" w:space="0" w:color="auto"/>
          </w:divBdr>
        </w:div>
        <w:div w:id="313536611">
          <w:marLeft w:val="0"/>
          <w:marRight w:val="0"/>
          <w:marTop w:val="0"/>
          <w:marBottom w:val="0"/>
          <w:divBdr>
            <w:top w:val="none" w:sz="0" w:space="0" w:color="auto"/>
            <w:left w:val="none" w:sz="0" w:space="0" w:color="auto"/>
            <w:bottom w:val="none" w:sz="0" w:space="0" w:color="auto"/>
            <w:right w:val="none" w:sz="0" w:space="0" w:color="auto"/>
          </w:divBdr>
        </w:div>
        <w:div w:id="313536613">
          <w:marLeft w:val="0"/>
          <w:marRight w:val="0"/>
          <w:marTop w:val="0"/>
          <w:marBottom w:val="0"/>
          <w:divBdr>
            <w:top w:val="none" w:sz="0" w:space="0" w:color="auto"/>
            <w:left w:val="none" w:sz="0" w:space="0" w:color="auto"/>
            <w:bottom w:val="none" w:sz="0" w:space="0" w:color="auto"/>
            <w:right w:val="none" w:sz="0" w:space="0" w:color="auto"/>
          </w:divBdr>
        </w:div>
        <w:div w:id="313536615">
          <w:marLeft w:val="0"/>
          <w:marRight w:val="0"/>
          <w:marTop w:val="0"/>
          <w:marBottom w:val="0"/>
          <w:divBdr>
            <w:top w:val="none" w:sz="0" w:space="0" w:color="auto"/>
            <w:left w:val="none" w:sz="0" w:space="0" w:color="auto"/>
            <w:bottom w:val="none" w:sz="0" w:space="0" w:color="auto"/>
            <w:right w:val="none" w:sz="0" w:space="0" w:color="auto"/>
          </w:divBdr>
        </w:div>
        <w:div w:id="313536616">
          <w:marLeft w:val="0"/>
          <w:marRight w:val="0"/>
          <w:marTop w:val="0"/>
          <w:marBottom w:val="0"/>
          <w:divBdr>
            <w:top w:val="none" w:sz="0" w:space="0" w:color="auto"/>
            <w:left w:val="none" w:sz="0" w:space="0" w:color="auto"/>
            <w:bottom w:val="none" w:sz="0" w:space="0" w:color="auto"/>
            <w:right w:val="none" w:sz="0" w:space="0" w:color="auto"/>
          </w:divBdr>
        </w:div>
        <w:div w:id="313536617">
          <w:marLeft w:val="0"/>
          <w:marRight w:val="0"/>
          <w:marTop w:val="0"/>
          <w:marBottom w:val="0"/>
          <w:divBdr>
            <w:top w:val="none" w:sz="0" w:space="0" w:color="auto"/>
            <w:left w:val="none" w:sz="0" w:space="0" w:color="auto"/>
            <w:bottom w:val="none" w:sz="0" w:space="0" w:color="auto"/>
            <w:right w:val="none" w:sz="0" w:space="0" w:color="auto"/>
          </w:divBdr>
        </w:div>
        <w:div w:id="313536618">
          <w:marLeft w:val="0"/>
          <w:marRight w:val="0"/>
          <w:marTop w:val="0"/>
          <w:marBottom w:val="0"/>
          <w:divBdr>
            <w:top w:val="none" w:sz="0" w:space="0" w:color="auto"/>
            <w:left w:val="none" w:sz="0" w:space="0" w:color="auto"/>
            <w:bottom w:val="none" w:sz="0" w:space="0" w:color="auto"/>
            <w:right w:val="none" w:sz="0" w:space="0" w:color="auto"/>
          </w:divBdr>
        </w:div>
        <w:div w:id="313536619">
          <w:marLeft w:val="0"/>
          <w:marRight w:val="0"/>
          <w:marTop w:val="0"/>
          <w:marBottom w:val="0"/>
          <w:divBdr>
            <w:top w:val="none" w:sz="0" w:space="0" w:color="auto"/>
            <w:left w:val="none" w:sz="0" w:space="0" w:color="auto"/>
            <w:bottom w:val="none" w:sz="0" w:space="0" w:color="auto"/>
            <w:right w:val="none" w:sz="0" w:space="0" w:color="auto"/>
          </w:divBdr>
        </w:div>
        <w:div w:id="313536620">
          <w:marLeft w:val="0"/>
          <w:marRight w:val="0"/>
          <w:marTop w:val="0"/>
          <w:marBottom w:val="0"/>
          <w:divBdr>
            <w:top w:val="none" w:sz="0" w:space="0" w:color="auto"/>
            <w:left w:val="none" w:sz="0" w:space="0" w:color="auto"/>
            <w:bottom w:val="none" w:sz="0" w:space="0" w:color="auto"/>
            <w:right w:val="none" w:sz="0" w:space="0" w:color="auto"/>
          </w:divBdr>
        </w:div>
        <w:div w:id="313536621">
          <w:marLeft w:val="0"/>
          <w:marRight w:val="0"/>
          <w:marTop w:val="0"/>
          <w:marBottom w:val="0"/>
          <w:divBdr>
            <w:top w:val="none" w:sz="0" w:space="0" w:color="auto"/>
            <w:left w:val="none" w:sz="0" w:space="0" w:color="auto"/>
            <w:bottom w:val="none" w:sz="0" w:space="0" w:color="auto"/>
            <w:right w:val="none" w:sz="0" w:space="0" w:color="auto"/>
          </w:divBdr>
        </w:div>
        <w:div w:id="313536622">
          <w:marLeft w:val="0"/>
          <w:marRight w:val="0"/>
          <w:marTop w:val="0"/>
          <w:marBottom w:val="0"/>
          <w:divBdr>
            <w:top w:val="none" w:sz="0" w:space="0" w:color="auto"/>
            <w:left w:val="none" w:sz="0" w:space="0" w:color="auto"/>
            <w:bottom w:val="none" w:sz="0" w:space="0" w:color="auto"/>
            <w:right w:val="none" w:sz="0" w:space="0" w:color="auto"/>
          </w:divBdr>
        </w:div>
        <w:div w:id="313536623">
          <w:marLeft w:val="0"/>
          <w:marRight w:val="0"/>
          <w:marTop w:val="0"/>
          <w:marBottom w:val="0"/>
          <w:divBdr>
            <w:top w:val="none" w:sz="0" w:space="0" w:color="auto"/>
            <w:left w:val="none" w:sz="0" w:space="0" w:color="auto"/>
            <w:bottom w:val="none" w:sz="0" w:space="0" w:color="auto"/>
            <w:right w:val="none" w:sz="0" w:space="0" w:color="auto"/>
          </w:divBdr>
        </w:div>
        <w:div w:id="313536624">
          <w:marLeft w:val="0"/>
          <w:marRight w:val="0"/>
          <w:marTop w:val="0"/>
          <w:marBottom w:val="0"/>
          <w:divBdr>
            <w:top w:val="none" w:sz="0" w:space="0" w:color="auto"/>
            <w:left w:val="none" w:sz="0" w:space="0" w:color="auto"/>
            <w:bottom w:val="none" w:sz="0" w:space="0" w:color="auto"/>
            <w:right w:val="none" w:sz="0" w:space="0" w:color="auto"/>
          </w:divBdr>
        </w:div>
        <w:div w:id="313536625">
          <w:marLeft w:val="0"/>
          <w:marRight w:val="0"/>
          <w:marTop w:val="0"/>
          <w:marBottom w:val="0"/>
          <w:divBdr>
            <w:top w:val="none" w:sz="0" w:space="0" w:color="auto"/>
            <w:left w:val="none" w:sz="0" w:space="0" w:color="auto"/>
            <w:bottom w:val="none" w:sz="0" w:space="0" w:color="auto"/>
            <w:right w:val="none" w:sz="0" w:space="0" w:color="auto"/>
          </w:divBdr>
        </w:div>
        <w:div w:id="313536626">
          <w:marLeft w:val="0"/>
          <w:marRight w:val="0"/>
          <w:marTop w:val="0"/>
          <w:marBottom w:val="0"/>
          <w:divBdr>
            <w:top w:val="none" w:sz="0" w:space="0" w:color="auto"/>
            <w:left w:val="none" w:sz="0" w:space="0" w:color="auto"/>
            <w:bottom w:val="none" w:sz="0" w:space="0" w:color="auto"/>
            <w:right w:val="none" w:sz="0" w:space="0" w:color="auto"/>
          </w:divBdr>
        </w:div>
        <w:div w:id="313536627">
          <w:marLeft w:val="0"/>
          <w:marRight w:val="0"/>
          <w:marTop w:val="0"/>
          <w:marBottom w:val="0"/>
          <w:divBdr>
            <w:top w:val="none" w:sz="0" w:space="0" w:color="auto"/>
            <w:left w:val="none" w:sz="0" w:space="0" w:color="auto"/>
            <w:bottom w:val="none" w:sz="0" w:space="0" w:color="auto"/>
            <w:right w:val="none" w:sz="0" w:space="0" w:color="auto"/>
          </w:divBdr>
        </w:div>
        <w:div w:id="313536628">
          <w:marLeft w:val="0"/>
          <w:marRight w:val="0"/>
          <w:marTop w:val="0"/>
          <w:marBottom w:val="0"/>
          <w:divBdr>
            <w:top w:val="none" w:sz="0" w:space="0" w:color="auto"/>
            <w:left w:val="none" w:sz="0" w:space="0" w:color="auto"/>
            <w:bottom w:val="none" w:sz="0" w:space="0" w:color="auto"/>
            <w:right w:val="none" w:sz="0" w:space="0" w:color="auto"/>
          </w:divBdr>
        </w:div>
        <w:div w:id="313536629">
          <w:marLeft w:val="0"/>
          <w:marRight w:val="0"/>
          <w:marTop w:val="0"/>
          <w:marBottom w:val="0"/>
          <w:divBdr>
            <w:top w:val="none" w:sz="0" w:space="0" w:color="auto"/>
            <w:left w:val="none" w:sz="0" w:space="0" w:color="auto"/>
            <w:bottom w:val="none" w:sz="0" w:space="0" w:color="auto"/>
            <w:right w:val="none" w:sz="0" w:space="0" w:color="auto"/>
          </w:divBdr>
        </w:div>
        <w:div w:id="313536630">
          <w:marLeft w:val="0"/>
          <w:marRight w:val="0"/>
          <w:marTop w:val="0"/>
          <w:marBottom w:val="0"/>
          <w:divBdr>
            <w:top w:val="none" w:sz="0" w:space="0" w:color="auto"/>
            <w:left w:val="none" w:sz="0" w:space="0" w:color="auto"/>
            <w:bottom w:val="none" w:sz="0" w:space="0" w:color="auto"/>
            <w:right w:val="none" w:sz="0" w:space="0" w:color="auto"/>
          </w:divBdr>
        </w:div>
        <w:div w:id="313536632">
          <w:marLeft w:val="0"/>
          <w:marRight w:val="0"/>
          <w:marTop w:val="0"/>
          <w:marBottom w:val="0"/>
          <w:divBdr>
            <w:top w:val="none" w:sz="0" w:space="0" w:color="auto"/>
            <w:left w:val="none" w:sz="0" w:space="0" w:color="auto"/>
            <w:bottom w:val="none" w:sz="0" w:space="0" w:color="auto"/>
            <w:right w:val="none" w:sz="0" w:space="0" w:color="auto"/>
          </w:divBdr>
        </w:div>
        <w:div w:id="313536633">
          <w:marLeft w:val="0"/>
          <w:marRight w:val="0"/>
          <w:marTop w:val="0"/>
          <w:marBottom w:val="0"/>
          <w:divBdr>
            <w:top w:val="none" w:sz="0" w:space="0" w:color="auto"/>
            <w:left w:val="none" w:sz="0" w:space="0" w:color="auto"/>
            <w:bottom w:val="none" w:sz="0" w:space="0" w:color="auto"/>
            <w:right w:val="none" w:sz="0" w:space="0" w:color="auto"/>
          </w:divBdr>
        </w:div>
        <w:div w:id="313536635">
          <w:marLeft w:val="0"/>
          <w:marRight w:val="0"/>
          <w:marTop w:val="0"/>
          <w:marBottom w:val="0"/>
          <w:divBdr>
            <w:top w:val="none" w:sz="0" w:space="0" w:color="auto"/>
            <w:left w:val="none" w:sz="0" w:space="0" w:color="auto"/>
            <w:bottom w:val="none" w:sz="0" w:space="0" w:color="auto"/>
            <w:right w:val="none" w:sz="0" w:space="0" w:color="auto"/>
          </w:divBdr>
        </w:div>
        <w:div w:id="313536636">
          <w:marLeft w:val="0"/>
          <w:marRight w:val="0"/>
          <w:marTop w:val="0"/>
          <w:marBottom w:val="0"/>
          <w:divBdr>
            <w:top w:val="none" w:sz="0" w:space="0" w:color="auto"/>
            <w:left w:val="none" w:sz="0" w:space="0" w:color="auto"/>
            <w:bottom w:val="none" w:sz="0" w:space="0" w:color="auto"/>
            <w:right w:val="none" w:sz="0" w:space="0" w:color="auto"/>
          </w:divBdr>
        </w:div>
        <w:div w:id="313536637">
          <w:marLeft w:val="0"/>
          <w:marRight w:val="0"/>
          <w:marTop w:val="0"/>
          <w:marBottom w:val="0"/>
          <w:divBdr>
            <w:top w:val="none" w:sz="0" w:space="0" w:color="auto"/>
            <w:left w:val="none" w:sz="0" w:space="0" w:color="auto"/>
            <w:bottom w:val="none" w:sz="0" w:space="0" w:color="auto"/>
            <w:right w:val="none" w:sz="0" w:space="0" w:color="auto"/>
          </w:divBdr>
        </w:div>
        <w:div w:id="313536639">
          <w:marLeft w:val="0"/>
          <w:marRight w:val="0"/>
          <w:marTop w:val="0"/>
          <w:marBottom w:val="0"/>
          <w:divBdr>
            <w:top w:val="none" w:sz="0" w:space="0" w:color="auto"/>
            <w:left w:val="none" w:sz="0" w:space="0" w:color="auto"/>
            <w:bottom w:val="none" w:sz="0" w:space="0" w:color="auto"/>
            <w:right w:val="none" w:sz="0" w:space="0" w:color="auto"/>
          </w:divBdr>
        </w:div>
        <w:div w:id="313536640">
          <w:marLeft w:val="0"/>
          <w:marRight w:val="0"/>
          <w:marTop w:val="0"/>
          <w:marBottom w:val="0"/>
          <w:divBdr>
            <w:top w:val="none" w:sz="0" w:space="0" w:color="auto"/>
            <w:left w:val="none" w:sz="0" w:space="0" w:color="auto"/>
            <w:bottom w:val="none" w:sz="0" w:space="0" w:color="auto"/>
            <w:right w:val="none" w:sz="0" w:space="0" w:color="auto"/>
          </w:divBdr>
        </w:div>
        <w:div w:id="313536641">
          <w:marLeft w:val="0"/>
          <w:marRight w:val="0"/>
          <w:marTop w:val="0"/>
          <w:marBottom w:val="0"/>
          <w:divBdr>
            <w:top w:val="none" w:sz="0" w:space="0" w:color="auto"/>
            <w:left w:val="none" w:sz="0" w:space="0" w:color="auto"/>
            <w:bottom w:val="none" w:sz="0" w:space="0" w:color="auto"/>
            <w:right w:val="none" w:sz="0" w:space="0" w:color="auto"/>
          </w:divBdr>
        </w:div>
        <w:div w:id="313536642">
          <w:marLeft w:val="0"/>
          <w:marRight w:val="0"/>
          <w:marTop w:val="0"/>
          <w:marBottom w:val="0"/>
          <w:divBdr>
            <w:top w:val="none" w:sz="0" w:space="0" w:color="auto"/>
            <w:left w:val="none" w:sz="0" w:space="0" w:color="auto"/>
            <w:bottom w:val="none" w:sz="0" w:space="0" w:color="auto"/>
            <w:right w:val="none" w:sz="0" w:space="0" w:color="auto"/>
          </w:divBdr>
        </w:div>
        <w:div w:id="313536643">
          <w:marLeft w:val="0"/>
          <w:marRight w:val="0"/>
          <w:marTop w:val="0"/>
          <w:marBottom w:val="0"/>
          <w:divBdr>
            <w:top w:val="none" w:sz="0" w:space="0" w:color="auto"/>
            <w:left w:val="none" w:sz="0" w:space="0" w:color="auto"/>
            <w:bottom w:val="none" w:sz="0" w:space="0" w:color="auto"/>
            <w:right w:val="none" w:sz="0" w:space="0" w:color="auto"/>
          </w:divBdr>
        </w:div>
        <w:div w:id="313536644">
          <w:marLeft w:val="0"/>
          <w:marRight w:val="0"/>
          <w:marTop w:val="0"/>
          <w:marBottom w:val="0"/>
          <w:divBdr>
            <w:top w:val="none" w:sz="0" w:space="0" w:color="auto"/>
            <w:left w:val="none" w:sz="0" w:space="0" w:color="auto"/>
            <w:bottom w:val="none" w:sz="0" w:space="0" w:color="auto"/>
            <w:right w:val="none" w:sz="0" w:space="0" w:color="auto"/>
          </w:divBdr>
        </w:div>
        <w:div w:id="313536645">
          <w:marLeft w:val="0"/>
          <w:marRight w:val="0"/>
          <w:marTop w:val="0"/>
          <w:marBottom w:val="0"/>
          <w:divBdr>
            <w:top w:val="none" w:sz="0" w:space="0" w:color="auto"/>
            <w:left w:val="none" w:sz="0" w:space="0" w:color="auto"/>
            <w:bottom w:val="none" w:sz="0" w:space="0" w:color="auto"/>
            <w:right w:val="none" w:sz="0" w:space="0" w:color="auto"/>
          </w:divBdr>
        </w:div>
        <w:div w:id="313536646">
          <w:marLeft w:val="0"/>
          <w:marRight w:val="0"/>
          <w:marTop w:val="0"/>
          <w:marBottom w:val="0"/>
          <w:divBdr>
            <w:top w:val="none" w:sz="0" w:space="0" w:color="auto"/>
            <w:left w:val="none" w:sz="0" w:space="0" w:color="auto"/>
            <w:bottom w:val="none" w:sz="0" w:space="0" w:color="auto"/>
            <w:right w:val="none" w:sz="0" w:space="0" w:color="auto"/>
          </w:divBdr>
        </w:div>
        <w:div w:id="313536648">
          <w:marLeft w:val="0"/>
          <w:marRight w:val="0"/>
          <w:marTop w:val="0"/>
          <w:marBottom w:val="0"/>
          <w:divBdr>
            <w:top w:val="none" w:sz="0" w:space="0" w:color="auto"/>
            <w:left w:val="none" w:sz="0" w:space="0" w:color="auto"/>
            <w:bottom w:val="none" w:sz="0" w:space="0" w:color="auto"/>
            <w:right w:val="none" w:sz="0" w:space="0" w:color="auto"/>
          </w:divBdr>
        </w:div>
        <w:div w:id="313536651">
          <w:marLeft w:val="0"/>
          <w:marRight w:val="0"/>
          <w:marTop w:val="0"/>
          <w:marBottom w:val="0"/>
          <w:divBdr>
            <w:top w:val="none" w:sz="0" w:space="0" w:color="auto"/>
            <w:left w:val="none" w:sz="0" w:space="0" w:color="auto"/>
            <w:bottom w:val="none" w:sz="0" w:space="0" w:color="auto"/>
            <w:right w:val="none" w:sz="0" w:space="0" w:color="auto"/>
          </w:divBdr>
        </w:div>
        <w:div w:id="313536652">
          <w:marLeft w:val="0"/>
          <w:marRight w:val="0"/>
          <w:marTop w:val="0"/>
          <w:marBottom w:val="0"/>
          <w:divBdr>
            <w:top w:val="none" w:sz="0" w:space="0" w:color="auto"/>
            <w:left w:val="none" w:sz="0" w:space="0" w:color="auto"/>
            <w:bottom w:val="none" w:sz="0" w:space="0" w:color="auto"/>
            <w:right w:val="none" w:sz="0" w:space="0" w:color="auto"/>
          </w:divBdr>
        </w:div>
        <w:div w:id="313536653">
          <w:marLeft w:val="0"/>
          <w:marRight w:val="0"/>
          <w:marTop w:val="0"/>
          <w:marBottom w:val="0"/>
          <w:divBdr>
            <w:top w:val="none" w:sz="0" w:space="0" w:color="auto"/>
            <w:left w:val="none" w:sz="0" w:space="0" w:color="auto"/>
            <w:bottom w:val="none" w:sz="0" w:space="0" w:color="auto"/>
            <w:right w:val="none" w:sz="0" w:space="0" w:color="auto"/>
          </w:divBdr>
        </w:div>
        <w:div w:id="313536654">
          <w:marLeft w:val="0"/>
          <w:marRight w:val="0"/>
          <w:marTop w:val="0"/>
          <w:marBottom w:val="0"/>
          <w:divBdr>
            <w:top w:val="none" w:sz="0" w:space="0" w:color="auto"/>
            <w:left w:val="none" w:sz="0" w:space="0" w:color="auto"/>
            <w:bottom w:val="none" w:sz="0" w:space="0" w:color="auto"/>
            <w:right w:val="none" w:sz="0" w:space="0" w:color="auto"/>
          </w:divBdr>
        </w:div>
        <w:div w:id="313536655">
          <w:marLeft w:val="0"/>
          <w:marRight w:val="0"/>
          <w:marTop w:val="0"/>
          <w:marBottom w:val="0"/>
          <w:divBdr>
            <w:top w:val="none" w:sz="0" w:space="0" w:color="auto"/>
            <w:left w:val="none" w:sz="0" w:space="0" w:color="auto"/>
            <w:bottom w:val="none" w:sz="0" w:space="0" w:color="auto"/>
            <w:right w:val="none" w:sz="0" w:space="0" w:color="auto"/>
          </w:divBdr>
        </w:div>
        <w:div w:id="313536656">
          <w:marLeft w:val="0"/>
          <w:marRight w:val="0"/>
          <w:marTop w:val="0"/>
          <w:marBottom w:val="0"/>
          <w:divBdr>
            <w:top w:val="none" w:sz="0" w:space="0" w:color="auto"/>
            <w:left w:val="none" w:sz="0" w:space="0" w:color="auto"/>
            <w:bottom w:val="none" w:sz="0" w:space="0" w:color="auto"/>
            <w:right w:val="none" w:sz="0" w:space="0" w:color="auto"/>
          </w:divBdr>
        </w:div>
        <w:div w:id="313536657">
          <w:marLeft w:val="0"/>
          <w:marRight w:val="0"/>
          <w:marTop w:val="0"/>
          <w:marBottom w:val="0"/>
          <w:divBdr>
            <w:top w:val="none" w:sz="0" w:space="0" w:color="auto"/>
            <w:left w:val="none" w:sz="0" w:space="0" w:color="auto"/>
            <w:bottom w:val="none" w:sz="0" w:space="0" w:color="auto"/>
            <w:right w:val="none" w:sz="0" w:space="0" w:color="auto"/>
          </w:divBdr>
        </w:div>
        <w:div w:id="313536658">
          <w:marLeft w:val="0"/>
          <w:marRight w:val="0"/>
          <w:marTop w:val="0"/>
          <w:marBottom w:val="0"/>
          <w:divBdr>
            <w:top w:val="none" w:sz="0" w:space="0" w:color="auto"/>
            <w:left w:val="none" w:sz="0" w:space="0" w:color="auto"/>
            <w:bottom w:val="none" w:sz="0" w:space="0" w:color="auto"/>
            <w:right w:val="none" w:sz="0" w:space="0" w:color="auto"/>
          </w:divBdr>
        </w:div>
        <w:div w:id="313536659">
          <w:marLeft w:val="0"/>
          <w:marRight w:val="0"/>
          <w:marTop w:val="0"/>
          <w:marBottom w:val="0"/>
          <w:divBdr>
            <w:top w:val="none" w:sz="0" w:space="0" w:color="auto"/>
            <w:left w:val="none" w:sz="0" w:space="0" w:color="auto"/>
            <w:bottom w:val="none" w:sz="0" w:space="0" w:color="auto"/>
            <w:right w:val="none" w:sz="0" w:space="0" w:color="auto"/>
          </w:divBdr>
        </w:div>
        <w:div w:id="313536661">
          <w:marLeft w:val="0"/>
          <w:marRight w:val="0"/>
          <w:marTop w:val="0"/>
          <w:marBottom w:val="0"/>
          <w:divBdr>
            <w:top w:val="none" w:sz="0" w:space="0" w:color="auto"/>
            <w:left w:val="none" w:sz="0" w:space="0" w:color="auto"/>
            <w:bottom w:val="none" w:sz="0" w:space="0" w:color="auto"/>
            <w:right w:val="none" w:sz="0" w:space="0" w:color="auto"/>
          </w:divBdr>
        </w:div>
        <w:div w:id="313536662">
          <w:marLeft w:val="0"/>
          <w:marRight w:val="0"/>
          <w:marTop w:val="0"/>
          <w:marBottom w:val="0"/>
          <w:divBdr>
            <w:top w:val="none" w:sz="0" w:space="0" w:color="auto"/>
            <w:left w:val="none" w:sz="0" w:space="0" w:color="auto"/>
            <w:bottom w:val="none" w:sz="0" w:space="0" w:color="auto"/>
            <w:right w:val="none" w:sz="0" w:space="0" w:color="auto"/>
          </w:divBdr>
        </w:div>
        <w:div w:id="313536663">
          <w:marLeft w:val="0"/>
          <w:marRight w:val="0"/>
          <w:marTop w:val="0"/>
          <w:marBottom w:val="0"/>
          <w:divBdr>
            <w:top w:val="none" w:sz="0" w:space="0" w:color="auto"/>
            <w:left w:val="none" w:sz="0" w:space="0" w:color="auto"/>
            <w:bottom w:val="none" w:sz="0" w:space="0" w:color="auto"/>
            <w:right w:val="none" w:sz="0" w:space="0" w:color="auto"/>
          </w:divBdr>
        </w:div>
        <w:div w:id="313536665">
          <w:marLeft w:val="0"/>
          <w:marRight w:val="0"/>
          <w:marTop w:val="0"/>
          <w:marBottom w:val="0"/>
          <w:divBdr>
            <w:top w:val="none" w:sz="0" w:space="0" w:color="auto"/>
            <w:left w:val="none" w:sz="0" w:space="0" w:color="auto"/>
            <w:bottom w:val="none" w:sz="0" w:space="0" w:color="auto"/>
            <w:right w:val="none" w:sz="0" w:space="0" w:color="auto"/>
          </w:divBdr>
        </w:div>
        <w:div w:id="313536666">
          <w:marLeft w:val="0"/>
          <w:marRight w:val="0"/>
          <w:marTop w:val="0"/>
          <w:marBottom w:val="0"/>
          <w:divBdr>
            <w:top w:val="none" w:sz="0" w:space="0" w:color="auto"/>
            <w:left w:val="none" w:sz="0" w:space="0" w:color="auto"/>
            <w:bottom w:val="none" w:sz="0" w:space="0" w:color="auto"/>
            <w:right w:val="none" w:sz="0" w:space="0" w:color="auto"/>
          </w:divBdr>
        </w:div>
        <w:div w:id="313536667">
          <w:marLeft w:val="0"/>
          <w:marRight w:val="0"/>
          <w:marTop w:val="0"/>
          <w:marBottom w:val="0"/>
          <w:divBdr>
            <w:top w:val="none" w:sz="0" w:space="0" w:color="auto"/>
            <w:left w:val="none" w:sz="0" w:space="0" w:color="auto"/>
            <w:bottom w:val="none" w:sz="0" w:space="0" w:color="auto"/>
            <w:right w:val="none" w:sz="0" w:space="0" w:color="auto"/>
          </w:divBdr>
        </w:div>
        <w:div w:id="313536668">
          <w:marLeft w:val="0"/>
          <w:marRight w:val="0"/>
          <w:marTop w:val="0"/>
          <w:marBottom w:val="0"/>
          <w:divBdr>
            <w:top w:val="none" w:sz="0" w:space="0" w:color="auto"/>
            <w:left w:val="none" w:sz="0" w:space="0" w:color="auto"/>
            <w:bottom w:val="none" w:sz="0" w:space="0" w:color="auto"/>
            <w:right w:val="none" w:sz="0" w:space="0" w:color="auto"/>
          </w:divBdr>
        </w:div>
        <w:div w:id="313536670">
          <w:marLeft w:val="0"/>
          <w:marRight w:val="0"/>
          <w:marTop w:val="0"/>
          <w:marBottom w:val="0"/>
          <w:divBdr>
            <w:top w:val="none" w:sz="0" w:space="0" w:color="auto"/>
            <w:left w:val="none" w:sz="0" w:space="0" w:color="auto"/>
            <w:bottom w:val="none" w:sz="0" w:space="0" w:color="auto"/>
            <w:right w:val="none" w:sz="0" w:space="0" w:color="auto"/>
          </w:divBdr>
        </w:div>
        <w:div w:id="313536671">
          <w:marLeft w:val="0"/>
          <w:marRight w:val="0"/>
          <w:marTop w:val="0"/>
          <w:marBottom w:val="0"/>
          <w:divBdr>
            <w:top w:val="none" w:sz="0" w:space="0" w:color="auto"/>
            <w:left w:val="none" w:sz="0" w:space="0" w:color="auto"/>
            <w:bottom w:val="none" w:sz="0" w:space="0" w:color="auto"/>
            <w:right w:val="none" w:sz="0" w:space="0" w:color="auto"/>
          </w:divBdr>
        </w:div>
        <w:div w:id="313536672">
          <w:marLeft w:val="0"/>
          <w:marRight w:val="0"/>
          <w:marTop w:val="0"/>
          <w:marBottom w:val="0"/>
          <w:divBdr>
            <w:top w:val="none" w:sz="0" w:space="0" w:color="auto"/>
            <w:left w:val="none" w:sz="0" w:space="0" w:color="auto"/>
            <w:bottom w:val="none" w:sz="0" w:space="0" w:color="auto"/>
            <w:right w:val="none" w:sz="0" w:space="0" w:color="auto"/>
          </w:divBdr>
        </w:div>
        <w:div w:id="313536673">
          <w:marLeft w:val="0"/>
          <w:marRight w:val="0"/>
          <w:marTop w:val="0"/>
          <w:marBottom w:val="0"/>
          <w:divBdr>
            <w:top w:val="none" w:sz="0" w:space="0" w:color="auto"/>
            <w:left w:val="none" w:sz="0" w:space="0" w:color="auto"/>
            <w:bottom w:val="none" w:sz="0" w:space="0" w:color="auto"/>
            <w:right w:val="none" w:sz="0" w:space="0" w:color="auto"/>
          </w:divBdr>
        </w:div>
        <w:div w:id="313536674">
          <w:marLeft w:val="0"/>
          <w:marRight w:val="0"/>
          <w:marTop w:val="0"/>
          <w:marBottom w:val="0"/>
          <w:divBdr>
            <w:top w:val="none" w:sz="0" w:space="0" w:color="auto"/>
            <w:left w:val="none" w:sz="0" w:space="0" w:color="auto"/>
            <w:bottom w:val="none" w:sz="0" w:space="0" w:color="auto"/>
            <w:right w:val="none" w:sz="0" w:space="0" w:color="auto"/>
          </w:divBdr>
        </w:div>
        <w:div w:id="313536675">
          <w:marLeft w:val="0"/>
          <w:marRight w:val="0"/>
          <w:marTop w:val="0"/>
          <w:marBottom w:val="0"/>
          <w:divBdr>
            <w:top w:val="none" w:sz="0" w:space="0" w:color="auto"/>
            <w:left w:val="none" w:sz="0" w:space="0" w:color="auto"/>
            <w:bottom w:val="none" w:sz="0" w:space="0" w:color="auto"/>
            <w:right w:val="none" w:sz="0" w:space="0" w:color="auto"/>
          </w:divBdr>
        </w:div>
        <w:div w:id="313536676">
          <w:marLeft w:val="0"/>
          <w:marRight w:val="0"/>
          <w:marTop w:val="0"/>
          <w:marBottom w:val="0"/>
          <w:divBdr>
            <w:top w:val="none" w:sz="0" w:space="0" w:color="auto"/>
            <w:left w:val="none" w:sz="0" w:space="0" w:color="auto"/>
            <w:bottom w:val="none" w:sz="0" w:space="0" w:color="auto"/>
            <w:right w:val="none" w:sz="0" w:space="0" w:color="auto"/>
          </w:divBdr>
        </w:div>
        <w:div w:id="313536677">
          <w:marLeft w:val="0"/>
          <w:marRight w:val="0"/>
          <w:marTop w:val="0"/>
          <w:marBottom w:val="0"/>
          <w:divBdr>
            <w:top w:val="none" w:sz="0" w:space="0" w:color="auto"/>
            <w:left w:val="none" w:sz="0" w:space="0" w:color="auto"/>
            <w:bottom w:val="none" w:sz="0" w:space="0" w:color="auto"/>
            <w:right w:val="none" w:sz="0" w:space="0" w:color="auto"/>
          </w:divBdr>
        </w:div>
        <w:div w:id="313536678">
          <w:marLeft w:val="0"/>
          <w:marRight w:val="0"/>
          <w:marTop w:val="0"/>
          <w:marBottom w:val="0"/>
          <w:divBdr>
            <w:top w:val="none" w:sz="0" w:space="0" w:color="auto"/>
            <w:left w:val="none" w:sz="0" w:space="0" w:color="auto"/>
            <w:bottom w:val="none" w:sz="0" w:space="0" w:color="auto"/>
            <w:right w:val="none" w:sz="0" w:space="0" w:color="auto"/>
          </w:divBdr>
        </w:div>
        <w:div w:id="313536679">
          <w:marLeft w:val="0"/>
          <w:marRight w:val="0"/>
          <w:marTop w:val="0"/>
          <w:marBottom w:val="0"/>
          <w:divBdr>
            <w:top w:val="none" w:sz="0" w:space="0" w:color="auto"/>
            <w:left w:val="none" w:sz="0" w:space="0" w:color="auto"/>
            <w:bottom w:val="none" w:sz="0" w:space="0" w:color="auto"/>
            <w:right w:val="none" w:sz="0" w:space="0" w:color="auto"/>
          </w:divBdr>
        </w:div>
        <w:div w:id="313536680">
          <w:marLeft w:val="0"/>
          <w:marRight w:val="0"/>
          <w:marTop w:val="0"/>
          <w:marBottom w:val="0"/>
          <w:divBdr>
            <w:top w:val="none" w:sz="0" w:space="0" w:color="auto"/>
            <w:left w:val="none" w:sz="0" w:space="0" w:color="auto"/>
            <w:bottom w:val="none" w:sz="0" w:space="0" w:color="auto"/>
            <w:right w:val="none" w:sz="0" w:space="0" w:color="auto"/>
          </w:divBdr>
        </w:div>
        <w:div w:id="313536682">
          <w:marLeft w:val="0"/>
          <w:marRight w:val="0"/>
          <w:marTop w:val="0"/>
          <w:marBottom w:val="0"/>
          <w:divBdr>
            <w:top w:val="none" w:sz="0" w:space="0" w:color="auto"/>
            <w:left w:val="none" w:sz="0" w:space="0" w:color="auto"/>
            <w:bottom w:val="none" w:sz="0" w:space="0" w:color="auto"/>
            <w:right w:val="none" w:sz="0" w:space="0" w:color="auto"/>
          </w:divBdr>
        </w:div>
        <w:div w:id="313536684">
          <w:marLeft w:val="0"/>
          <w:marRight w:val="0"/>
          <w:marTop w:val="0"/>
          <w:marBottom w:val="0"/>
          <w:divBdr>
            <w:top w:val="none" w:sz="0" w:space="0" w:color="auto"/>
            <w:left w:val="none" w:sz="0" w:space="0" w:color="auto"/>
            <w:bottom w:val="none" w:sz="0" w:space="0" w:color="auto"/>
            <w:right w:val="none" w:sz="0" w:space="0" w:color="auto"/>
          </w:divBdr>
        </w:div>
        <w:div w:id="313536685">
          <w:marLeft w:val="0"/>
          <w:marRight w:val="0"/>
          <w:marTop w:val="0"/>
          <w:marBottom w:val="0"/>
          <w:divBdr>
            <w:top w:val="none" w:sz="0" w:space="0" w:color="auto"/>
            <w:left w:val="none" w:sz="0" w:space="0" w:color="auto"/>
            <w:bottom w:val="none" w:sz="0" w:space="0" w:color="auto"/>
            <w:right w:val="none" w:sz="0" w:space="0" w:color="auto"/>
          </w:divBdr>
        </w:div>
        <w:div w:id="313536686">
          <w:marLeft w:val="0"/>
          <w:marRight w:val="0"/>
          <w:marTop w:val="0"/>
          <w:marBottom w:val="0"/>
          <w:divBdr>
            <w:top w:val="none" w:sz="0" w:space="0" w:color="auto"/>
            <w:left w:val="none" w:sz="0" w:space="0" w:color="auto"/>
            <w:bottom w:val="none" w:sz="0" w:space="0" w:color="auto"/>
            <w:right w:val="none" w:sz="0" w:space="0" w:color="auto"/>
          </w:divBdr>
        </w:div>
        <w:div w:id="313536687">
          <w:marLeft w:val="0"/>
          <w:marRight w:val="0"/>
          <w:marTop w:val="0"/>
          <w:marBottom w:val="0"/>
          <w:divBdr>
            <w:top w:val="none" w:sz="0" w:space="0" w:color="auto"/>
            <w:left w:val="none" w:sz="0" w:space="0" w:color="auto"/>
            <w:bottom w:val="none" w:sz="0" w:space="0" w:color="auto"/>
            <w:right w:val="none" w:sz="0" w:space="0" w:color="auto"/>
          </w:divBdr>
        </w:div>
        <w:div w:id="313536688">
          <w:marLeft w:val="0"/>
          <w:marRight w:val="0"/>
          <w:marTop w:val="0"/>
          <w:marBottom w:val="0"/>
          <w:divBdr>
            <w:top w:val="none" w:sz="0" w:space="0" w:color="auto"/>
            <w:left w:val="none" w:sz="0" w:space="0" w:color="auto"/>
            <w:bottom w:val="none" w:sz="0" w:space="0" w:color="auto"/>
            <w:right w:val="none" w:sz="0" w:space="0" w:color="auto"/>
          </w:divBdr>
        </w:div>
        <w:div w:id="313536689">
          <w:marLeft w:val="0"/>
          <w:marRight w:val="0"/>
          <w:marTop w:val="0"/>
          <w:marBottom w:val="0"/>
          <w:divBdr>
            <w:top w:val="none" w:sz="0" w:space="0" w:color="auto"/>
            <w:left w:val="none" w:sz="0" w:space="0" w:color="auto"/>
            <w:bottom w:val="none" w:sz="0" w:space="0" w:color="auto"/>
            <w:right w:val="none" w:sz="0" w:space="0" w:color="auto"/>
          </w:divBdr>
        </w:div>
        <w:div w:id="313536690">
          <w:marLeft w:val="0"/>
          <w:marRight w:val="0"/>
          <w:marTop w:val="0"/>
          <w:marBottom w:val="0"/>
          <w:divBdr>
            <w:top w:val="none" w:sz="0" w:space="0" w:color="auto"/>
            <w:left w:val="none" w:sz="0" w:space="0" w:color="auto"/>
            <w:bottom w:val="none" w:sz="0" w:space="0" w:color="auto"/>
            <w:right w:val="none" w:sz="0" w:space="0" w:color="auto"/>
          </w:divBdr>
        </w:div>
        <w:div w:id="313536691">
          <w:marLeft w:val="0"/>
          <w:marRight w:val="0"/>
          <w:marTop w:val="0"/>
          <w:marBottom w:val="0"/>
          <w:divBdr>
            <w:top w:val="none" w:sz="0" w:space="0" w:color="auto"/>
            <w:left w:val="none" w:sz="0" w:space="0" w:color="auto"/>
            <w:bottom w:val="none" w:sz="0" w:space="0" w:color="auto"/>
            <w:right w:val="none" w:sz="0" w:space="0" w:color="auto"/>
          </w:divBdr>
        </w:div>
        <w:div w:id="313536692">
          <w:marLeft w:val="0"/>
          <w:marRight w:val="0"/>
          <w:marTop w:val="0"/>
          <w:marBottom w:val="0"/>
          <w:divBdr>
            <w:top w:val="none" w:sz="0" w:space="0" w:color="auto"/>
            <w:left w:val="none" w:sz="0" w:space="0" w:color="auto"/>
            <w:bottom w:val="none" w:sz="0" w:space="0" w:color="auto"/>
            <w:right w:val="none" w:sz="0" w:space="0" w:color="auto"/>
          </w:divBdr>
        </w:div>
        <w:div w:id="313536695">
          <w:marLeft w:val="0"/>
          <w:marRight w:val="0"/>
          <w:marTop w:val="0"/>
          <w:marBottom w:val="0"/>
          <w:divBdr>
            <w:top w:val="none" w:sz="0" w:space="0" w:color="auto"/>
            <w:left w:val="none" w:sz="0" w:space="0" w:color="auto"/>
            <w:bottom w:val="none" w:sz="0" w:space="0" w:color="auto"/>
            <w:right w:val="none" w:sz="0" w:space="0" w:color="auto"/>
          </w:divBdr>
        </w:div>
        <w:div w:id="313536696">
          <w:marLeft w:val="0"/>
          <w:marRight w:val="0"/>
          <w:marTop w:val="0"/>
          <w:marBottom w:val="0"/>
          <w:divBdr>
            <w:top w:val="none" w:sz="0" w:space="0" w:color="auto"/>
            <w:left w:val="none" w:sz="0" w:space="0" w:color="auto"/>
            <w:bottom w:val="none" w:sz="0" w:space="0" w:color="auto"/>
            <w:right w:val="none" w:sz="0" w:space="0" w:color="auto"/>
          </w:divBdr>
        </w:div>
        <w:div w:id="313536697">
          <w:marLeft w:val="0"/>
          <w:marRight w:val="0"/>
          <w:marTop w:val="0"/>
          <w:marBottom w:val="0"/>
          <w:divBdr>
            <w:top w:val="none" w:sz="0" w:space="0" w:color="auto"/>
            <w:left w:val="none" w:sz="0" w:space="0" w:color="auto"/>
            <w:bottom w:val="none" w:sz="0" w:space="0" w:color="auto"/>
            <w:right w:val="none" w:sz="0" w:space="0" w:color="auto"/>
          </w:divBdr>
        </w:div>
        <w:div w:id="313536698">
          <w:marLeft w:val="0"/>
          <w:marRight w:val="0"/>
          <w:marTop w:val="0"/>
          <w:marBottom w:val="0"/>
          <w:divBdr>
            <w:top w:val="none" w:sz="0" w:space="0" w:color="auto"/>
            <w:left w:val="none" w:sz="0" w:space="0" w:color="auto"/>
            <w:bottom w:val="none" w:sz="0" w:space="0" w:color="auto"/>
            <w:right w:val="none" w:sz="0" w:space="0" w:color="auto"/>
          </w:divBdr>
        </w:div>
        <w:div w:id="313536699">
          <w:marLeft w:val="0"/>
          <w:marRight w:val="0"/>
          <w:marTop w:val="0"/>
          <w:marBottom w:val="0"/>
          <w:divBdr>
            <w:top w:val="none" w:sz="0" w:space="0" w:color="auto"/>
            <w:left w:val="none" w:sz="0" w:space="0" w:color="auto"/>
            <w:bottom w:val="none" w:sz="0" w:space="0" w:color="auto"/>
            <w:right w:val="none" w:sz="0" w:space="0" w:color="auto"/>
          </w:divBdr>
        </w:div>
        <w:div w:id="313536700">
          <w:marLeft w:val="0"/>
          <w:marRight w:val="0"/>
          <w:marTop w:val="0"/>
          <w:marBottom w:val="0"/>
          <w:divBdr>
            <w:top w:val="none" w:sz="0" w:space="0" w:color="auto"/>
            <w:left w:val="none" w:sz="0" w:space="0" w:color="auto"/>
            <w:bottom w:val="none" w:sz="0" w:space="0" w:color="auto"/>
            <w:right w:val="none" w:sz="0" w:space="0" w:color="auto"/>
          </w:divBdr>
        </w:div>
        <w:div w:id="313536701">
          <w:marLeft w:val="0"/>
          <w:marRight w:val="0"/>
          <w:marTop w:val="0"/>
          <w:marBottom w:val="0"/>
          <w:divBdr>
            <w:top w:val="none" w:sz="0" w:space="0" w:color="auto"/>
            <w:left w:val="none" w:sz="0" w:space="0" w:color="auto"/>
            <w:bottom w:val="none" w:sz="0" w:space="0" w:color="auto"/>
            <w:right w:val="none" w:sz="0" w:space="0" w:color="auto"/>
          </w:divBdr>
        </w:div>
        <w:div w:id="313536702">
          <w:marLeft w:val="0"/>
          <w:marRight w:val="0"/>
          <w:marTop w:val="0"/>
          <w:marBottom w:val="0"/>
          <w:divBdr>
            <w:top w:val="none" w:sz="0" w:space="0" w:color="auto"/>
            <w:left w:val="none" w:sz="0" w:space="0" w:color="auto"/>
            <w:bottom w:val="none" w:sz="0" w:space="0" w:color="auto"/>
            <w:right w:val="none" w:sz="0" w:space="0" w:color="auto"/>
          </w:divBdr>
        </w:div>
        <w:div w:id="313536703">
          <w:marLeft w:val="0"/>
          <w:marRight w:val="0"/>
          <w:marTop w:val="0"/>
          <w:marBottom w:val="0"/>
          <w:divBdr>
            <w:top w:val="none" w:sz="0" w:space="0" w:color="auto"/>
            <w:left w:val="none" w:sz="0" w:space="0" w:color="auto"/>
            <w:bottom w:val="none" w:sz="0" w:space="0" w:color="auto"/>
            <w:right w:val="none" w:sz="0" w:space="0" w:color="auto"/>
          </w:divBdr>
        </w:div>
        <w:div w:id="313536704">
          <w:marLeft w:val="0"/>
          <w:marRight w:val="0"/>
          <w:marTop w:val="0"/>
          <w:marBottom w:val="0"/>
          <w:divBdr>
            <w:top w:val="none" w:sz="0" w:space="0" w:color="auto"/>
            <w:left w:val="none" w:sz="0" w:space="0" w:color="auto"/>
            <w:bottom w:val="none" w:sz="0" w:space="0" w:color="auto"/>
            <w:right w:val="none" w:sz="0" w:space="0" w:color="auto"/>
          </w:divBdr>
        </w:div>
        <w:div w:id="313536705">
          <w:marLeft w:val="0"/>
          <w:marRight w:val="0"/>
          <w:marTop w:val="0"/>
          <w:marBottom w:val="0"/>
          <w:divBdr>
            <w:top w:val="none" w:sz="0" w:space="0" w:color="auto"/>
            <w:left w:val="none" w:sz="0" w:space="0" w:color="auto"/>
            <w:bottom w:val="none" w:sz="0" w:space="0" w:color="auto"/>
            <w:right w:val="none" w:sz="0" w:space="0" w:color="auto"/>
          </w:divBdr>
        </w:div>
        <w:div w:id="313536706">
          <w:marLeft w:val="0"/>
          <w:marRight w:val="0"/>
          <w:marTop w:val="0"/>
          <w:marBottom w:val="0"/>
          <w:divBdr>
            <w:top w:val="none" w:sz="0" w:space="0" w:color="auto"/>
            <w:left w:val="none" w:sz="0" w:space="0" w:color="auto"/>
            <w:bottom w:val="none" w:sz="0" w:space="0" w:color="auto"/>
            <w:right w:val="none" w:sz="0" w:space="0" w:color="auto"/>
          </w:divBdr>
        </w:div>
        <w:div w:id="313536707">
          <w:marLeft w:val="0"/>
          <w:marRight w:val="0"/>
          <w:marTop w:val="0"/>
          <w:marBottom w:val="0"/>
          <w:divBdr>
            <w:top w:val="none" w:sz="0" w:space="0" w:color="auto"/>
            <w:left w:val="none" w:sz="0" w:space="0" w:color="auto"/>
            <w:bottom w:val="none" w:sz="0" w:space="0" w:color="auto"/>
            <w:right w:val="none" w:sz="0" w:space="0" w:color="auto"/>
          </w:divBdr>
        </w:div>
      </w:divsChild>
    </w:div>
    <w:div w:id="313536681">
      <w:marLeft w:val="0"/>
      <w:marRight w:val="0"/>
      <w:marTop w:val="0"/>
      <w:marBottom w:val="0"/>
      <w:divBdr>
        <w:top w:val="none" w:sz="0" w:space="0" w:color="auto"/>
        <w:left w:val="none" w:sz="0" w:space="0" w:color="auto"/>
        <w:bottom w:val="none" w:sz="0" w:space="0" w:color="auto"/>
        <w:right w:val="none" w:sz="0" w:space="0" w:color="auto"/>
      </w:divBdr>
    </w:div>
    <w:div w:id="3135366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15</Pages>
  <Words>5087</Words>
  <Characters>31792</Characters>
  <Application>Microsoft Office Word</Application>
  <DocSecurity>0</DocSecurity>
  <Lines>264</Lines>
  <Paragraphs>73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36806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5</cp:revision>
  <cp:lastPrinted>2010-11-22T09:40:00Z</cp:lastPrinted>
  <dcterms:created xsi:type="dcterms:W3CDTF">2018-02-08T09:53:00Z</dcterms:created>
  <dcterms:modified xsi:type="dcterms:W3CDTF">2018-02-08T11:55:00Z</dcterms:modified>
</cp:coreProperties>
</file>